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7011CE" w14:textId="77777777" w:rsidR="00135DAD" w:rsidRPr="00D4743F" w:rsidRDefault="00135DAD" w:rsidP="00135DAD">
      <w:pPr>
        <w:pBdr>
          <w:top w:val="single" w:sz="8" w:space="0" w:color="000000"/>
          <w:left w:val="single" w:sz="8" w:space="1" w:color="000000"/>
          <w:bottom w:val="single" w:sz="8" w:space="1" w:color="000000"/>
          <w:right w:val="single" w:sz="8" w:space="1" w:color="000000"/>
        </w:pBdr>
        <w:shd w:val="clear" w:color="auto" w:fill="FFFFFF"/>
        <w:overflowPunct w:val="0"/>
        <w:autoSpaceDE w:val="0"/>
        <w:ind w:right="-109"/>
        <w:jc w:val="center"/>
        <w:rPr>
          <w:rFonts w:eastAsia="Times New Roman" w:cs="Times New Roman"/>
          <w:sz w:val="28"/>
          <w:szCs w:val="28"/>
          <w:lang w:bidi="ar-SA"/>
        </w:rPr>
      </w:pPr>
    </w:p>
    <w:p w14:paraId="3D67EBD2" w14:textId="77777777" w:rsidR="00135DAD" w:rsidRPr="00D4743F" w:rsidRDefault="00135DAD" w:rsidP="00135DAD">
      <w:pPr>
        <w:pBdr>
          <w:top w:val="single" w:sz="8" w:space="0" w:color="000000"/>
          <w:left w:val="single" w:sz="8" w:space="1" w:color="000000"/>
          <w:bottom w:val="single" w:sz="8" w:space="1" w:color="000000"/>
          <w:right w:val="single" w:sz="8" w:space="1" w:color="000000"/>
        </w:pBdr>
        <w:shd w:val="clear" w:color="auto" w:fill="FFFFFF"/>
        <w:overflowPunct w:val="0"/>
        <w:autoSpaceDE w:val="0"/>
        <w:ind w:right="-109"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bCs/>
          <w:sz w:val="28"/>
          <w:szCs w:val="28"/>
          <w:lang w:bidi="ar-SA"/>
        </w:rPr>
        <w:t xml:space="preserve">Isaszeg Város </w:t>
      </w:r>
    </w:p>
    <w:p w14:paraId="56CEA4EA" w14:textId="77777777" w:rsidR="00135DAD" w:rsidRPr="00D4743F" w:rsidRDefault="00135DAD" w:rsidP="00135DAD">
      <w:pPr>
        <w:pBdr>
          <w:top w:val="single" w:sz="8" w:space="0" w:color="000000"/>
          <w:left w:val="single" w:sz="8" w:space="1" w:color="000000"/>
          <w:bottom w:val="single" w:sz="8" w:space="1" w:color="000000"/>
          <w:right w:val="single" w:sz="8" w:space="1" w:color="000000"/>
        </w:pBdr>
        <w:shd w:val="clear" w:color="auto" w:fill="FFFFFF"/>
        <w:overflowPunct w:val="0"/>
        <w:autoSpaceDE w:val="0"/>
        <w:ind w:right="-109"/>
        <w:jc w:val="center"/>
        <w:rPr>
          <w:rFonts w:eastAsia="Times New Roman" w:cs="Times New Roman"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bCs/>
          <w:sz w:val="28"/>
          <w:szCs w:val="28"/>
          <w:lang w:bidi="ar-SA"/>
        </w:rPr>
        <w:t>Polgármesterétől</w:t>
      </w:r>
    </w:p>
    <w:p w14:paraId="509985BD" w14:textId="77777777" w:rsidR="00135DAD" w:rsidRPr="00D4743F" w:rsidRDefault="00135DAD" w:rsidP="00135DAD">
      <w:pPr>
        <w:pBdr>
          <w:top w:val="single" w:sz="8" w:space="0" w:color="000000"/>
          <w:left w:val="single" w:sz="8" w:space="1" w:color="000000"/>
          <w:bottom w:val="single" w:sz="8" w:space="1" w:color="000000"/>
          <w:right w:val="single" w:sz="8" w:space="1" w:color="000000"/>
        </w:pBdr>
        <w:shd w:val="clear" w:color="auto" w:fill="FFFFFF"/>
        <w:overflowPunct w:val="0"/>
        <w:autoSpaceDE w:val="0"/>
        <w:ind w:right="-109"/>
        <w:jc w:val="center"/>
        <w:rPr>
          <w:rFonts w:eastAsia="Times New Roman" w:cs="Times New Roman"/>
          <w:sz w:val="28"/>
          <w:szCs w:val="28"/>
          <w:lang w:bidi="ar-SA"/>
        </w:rPr>
      </w:pPr>
    </w:p>
    <w:p w14:paraId="2CAC909B" w14:textId="77777777" w:rsidR="00135DAD" w:rsidRPr="00D4743F" w:rsidRDefault="00135DAD" w:rsidP="00135DAD">
      <w:pPr>
        <w:keepNext/>
        <w:widowControl/>
        <w:numPr>
          <w:ilvl w:val="0"/>
          <w:numId w:val="1"/>
        </w:numPr>
        <w:jc w:val="center"/>
        <w:outlineLvl w:val="0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09DBCB4C" w14:textId="569B4267" w:rsidR="00135DAD" w:rsidRPr="00D4743F" w:rsidRDefault="00FD3FA6" w:rsidP="00135DAD">
      <w:pPr>
        <w:widowControl/>
        <w:jc w:val="center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b/>
          <w:bCs/>
          <w:sz w:val="28"/>
          <w:szCs w:val="28"/>
          <w:lang w:bidi="ar-SA"/>
        </w:rPr>
        <w:t>INDOKOLÁS</w:t>
      </w:r>
    </w:p>
    <w:p w14:paraId="5012C9A5" w14:textId="77777777" w:rsidR="00135DAD" w:rsidRPr="00D4743F" w:rsidRDefault="00135DAD" w:rsidP="00135DAD">
      <w:pPr>
        <w:overflowPunct w:val="0"/>
        <w:autoSpaceDE w:val="0"/>
        <w:jc w:val="center"/>
        <w:rPr>
          <w:rFonts w:eastAsia="Times New Roman" w:cs="Times New Roman"/>
          <w:b/>
          <w:bCs/>
          <w:i/>
          <w:iCs/>
          <w:sz w:val="28"/>
          <w:szCs w:val="28"/>
          <w:lang w:bidi="ar-SA"/>
        </w:rPr>
      </w:pPr>
    </w:p>
    <w:p w14:paraId="7BCEB121" w14:textId="77777777" w:rsidR="00135DAD" w:rsidRPr="00D4743F" w:rsidRDefault="00135DAD" w:rsidP="00135DAD">
      <w:pPr>
        <w:overflowPunct w:val="0"/>
        <w:autoSpaceDE w:val="0"/>
        <w:jc w:val="center"/>
        <w:rPr>
          <w:rFonts w:eastAsia="Times New Roman" w:cs="Times New Roman"/>
          <w:b/>
          <w:bCs/>
          <w:i/>
          <w:iCs/>
          <w:sz w:val="28"/>
          <w:szCs w:val="28"/>
          <w:lang w:bidi="ar-SA"/>
        </w:rPr>
      </w:pPr>
    </w:p>
    <w:p w14:paraId="436E384C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76729871" w14:textId="53CD8406" w:rsidR="00135DAD" w:rsidRPr="00D4743F" w:rsidRDefault="00135DAD" w:rsidP="00135DAD">
      <w:pPr>
        <w:overflowPunct w:val="0"/>
        <w:autoSpaceDE w:val="0"/>
        <w:ind w:left="993" w:hanging="993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  <w:r w:rsidRPr="00D4743F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Tárgy:</w:t>
      </w:r>
      <w:r w:rsidRPr="00D4743F">
        <w:rPr>
          <w:rFonts w:eastAsia="Times New Roman" w:cs="Times New Roman"/>
          <w:sz w:val="28"/>
          <w:szCs w:val="28"/>
          <w:lang w:bidi="ar-SA"/>
        </w:rPr>
        <w:tab/>
        <w:t>Javaslat</w:t>
      </w:r>
      <w:r w:rsidR="00FD3FA6">
        <w:rPr>
          <w:rFonts w:eastAsia="Times New Roman" w:cs="Times New Roman"/>
          <w:sz w:val="28"/>
          <w:szCs w:val="28"/>
          <w:lang w:bidi="ar-SA"/>
        </w:rPr>
        <w:t xml:space="preserve"> Isaszeg Város Önkormányzat</w:t>
      </w:r>
      <w:r w:rsidR="0077101C">
        <w:rPr>
          <w:rFonts w:eastAsia="Times New Roman" w:cs="Times New Roman"/>
          <w:sz w:val="28"/>
          <w:szCs w:val="28"/>
          <w:lang w:bidi="ar-SA"/>
        </w:rPr>
        <w:t xml:space="preserve"> külterületén a</w:t>
      </w:r>
      <w:r w:rsidRPr="00D4743F">
        <w:rPr>
          <w:rFonts w:eastAsia="Times New Roman" w:cs="Times New Roman"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sz w:val="28"/>
          <w:szCs w:val="28"/>
          <w:lang w:bidi="ar-SA"/>
        </w:rPr>
        <w:t>2.</w:t>
      </w:r>
      <w:r w:rsidR="00FD3FA6">
        <w:rPr>
          <w:rFonts w:eastAsia="Times New Roman" w:cs="Times New Roman"/>
          <w:sz w:val="28"/>
          <w:szCs w:val="28"/>
          <w:lang w:bidi="ar-SA"/>
        </w:rPr>
        <w:t xml:space="preserve"> sz.</w:t>
      </w:r>
      <w:r>
        <w:rPr>
          <w:rFonts w:eastAsia="Times New Roman" w:cs="Times New Roman"/>
          <w:sz w:val="28"/>
          <w:szCs w:val="28"/>
          <w:lang w:bidi="ar-SA"/>
        </w:rPr>
        <w:t xml:space="preserve"> tanyagondnoki szolgálat</w:t>
      </w:r>
      <w:r w:rsidRPr="00D4743F">
        <w:rPr>
          <w:rFonts w:eastAsia="Times New Roman" w:cs="Times New Roman"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sz w:val="28"/>
          <w:szCs w:val="28"/>
          <w:lang w:bidi="ar-SA"/>
        </w:rPr>
        <w:t>működtetés</w:t>
      </w:r>
      <w:r w:rsidR="00FD3FA6">
        <w:rPr>
          <w:rFonts w:eastAsia="Times New Roman" w:cs="Times New Roman"/>
          <w:sz w:val="28"/>
          <w:szCs w:val="28"/>
          <w:lang w:bidi="ar-SA"/>
        </w:rPr>
        <w:t>ének jóváhagyására</w:t>
      </w:r>
      <w:r w:rsidR="00607957">
        <w:rPr>
          <w:rFonts w:eastAsia="Times New Roman" w:cs="Times New Roman"/>
          <w:sz w:val="28"/>
          <w:szCs w:val="28"/>
          <w:lang w:bidi="ar-SA"/>
        </w:rPr>
        <w:t>, valamint az Isaszegi Humánszolgáltató Központ Szervezeti és Működési Szabályzatának, a Tanyagondnoki Szolgálat Szakmai Programjának módosítására</w:t>
      </w:r>
    </w:p>
    <w:p w14:paraId="254F2947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68EF56F1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40E746B3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03901121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  <w:r w:rsidRPr="00D4743F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Készítette</w:t>
      </w:r>
      <w:r w:rsidRPr="00D4743F">
        <w:rPr>
          <w:rFonts w:eastAsia="Times New Roman" w:cs="Times New Roman"/>
          <w:sz w:val="28"/>
          <w:szCs w:val="28"/>
          <w:u w:val="single"/>
          <w:lang w:bidi="ar-SA"/>
        </w:rPr>
        <w:t>:</w:t>
      </w:r>
      <w:r w:rsidRPr="00D4743F">
        <w:rPr>
          <w:rFonts w:eastAsia="Times New Roman" w:cs="Times New Roman"/>
          <w:sz w:val="28"/>
          <w:szCs w:val="28"/>
          <w:lang w:bidi="ar-SA"/>
        </w:rPr>
        <w:t xml:space="preserve"> Bilász Jánosné </w:t>
      </w:r>
      <w:r>
        <w:rPr>
          <w:rFonts w:eastAsia="Times New Roman" w:cs="Times New Roman"/>
          <w:sz w:val="28"/>
          <w:szCs w:val="28"/>
          <w:lang w:bidi="ar-SA"/>
        </w:rPr>
        <w:t>IHSZK intézményvezető</w:t>
      </w:r>
    </w:p>
    <w:p w14:paraId="48EDD922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67AFC564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5D347793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  <w:r w:rsidRPr="00D4743F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Egyeztetve:</w:t>
      </w:r>
      <w:r w:rsidRPr="00D4743F">
        <w:rPr>
          <w:rFonts w:eastAsia="Times New Roman" w:cs="Times New Roman"/>
          <w:b/>
          <w:bCs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sz w:val="28"/>
          <w:szCs w:val="28"/>
          <w:lang w:bidi="ar-SA"/>
        </w:rPr>
        <w:t>Mészáros Edit</w:t>
      </w:r>
      <w:r w:rsidRPr="00D4743F">
        <w:rPr>
          <w:rFonts w:eastAsia="Times New Roman" w:cs="Times New Roman"/>
          <w:sz w:val="28"/>
          <w:szCs w:val="28"/>
          <w:lang w:bidi="ar-SA"/>
        </w:rPr>
        <w:t xml:space="preserve"> gazdálkodási osztályvezető</w:t>
      </w:r>
    </w:p>
    <w:p w14:paraId="40DC31F9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5A75E2B1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778673D8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Ellenőrizte:</w:t>
      </w:r>
      <w:r w:rsidRPr="00D4743F">
        <w:rPr>
          <w:rFonts w:eastAsia="Times New Roman" w:cs="Times New Roman"/>
          <w:sz w:val="28"/>
          <w:szCs w:val="28"/>
          <w:lang w:bidi="ar-SA"/>
        </w:rPr>
        <w:tab/>
        <w:t xml:space="preserve"> Pisiák Zsuzsanna, igazgatási osztályvezető</w:t>
      </w:r>
    </w:p>
    <w:p w14:paraId="7C17139C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1C58487A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01E12D17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368B8ABF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sz w:val="28"/>
          <w:szCs w:val="28"/>
          <w:u w:val="single"/>
          <w:lang w:bidi="ar-SA"/>
        </w:rPr>
        <w:t>Látta:</w:t>
      </w:r>
      <w:r w:rsidRPr="00D4743F">
        <w:rPr>
          <w:rFonts w:eastAsia="Times New Roman" w:cs="Times New Roman"/>
          <w:sz w:val="28"/>
          <w:szCs w:val="28"/>
          <w:lang w:bidi="ar-SA"/>
        </w:rPr>
        <w:t xml:space="preserve"> </w:t>
      </w:r>
      <w:proofErr w:type="gramStart"/>
      <w:r w:rsidRPr="00D4743F">
        <w:rPr>
          <w:rFonts w:eastAsia="Times New Roman" w:cs="Times New Roman"/>
          <w:sz w:val="28"/>
          <w:szCs w:val="28"/>
          <w:lang w:bidi="ar-SA"/>
        </w:rPr>
        <w:tab/>
        <w:t xml:space="preserve">  Tóthné</w:t>
      </w:r>
      <w:proofErr w:type="gramEnd"/>
      <w:r w:rsidRPr="00D4743F">
        <w:rPr>
          <w:rFonts w:eastAsia="Times New Roman" w:cs="Times New Roman"/>
          <w:sz w:val="28"/>
          <w:szCs w:val="28"/>
          <w:lang w:bidi="ar-SA"/>
        </w:rPr>
        <w:t xml:space="preserve"> Pervai Katalin, jegyző</w:t>
      </w:r>
    </w:p>
    <w:p w14:paraId="22568E7E" w14:textId="77777777" w:rsidR="00135DAD" w:rsidRPr="00D4743F" w:rsidRDefault="00135DAD" w:rsidP="00135DAD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6DA53EBA" w14:textId="77777777" w:rsidR="00135DAD" w:rsidRPr="00D4743F" w:rsidRDefault="00135DAD" w:rsidP="00135DAD">
      <w:pPr>
        <w:overflowPunct w:val="0"/>
        <w:autoSpaceDE w:val="0"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2F477E3D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1EB527DF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4B09BC27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16D0F799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3C5BC5B7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0FFF7499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753680F4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1BF89EDF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392895D5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1F66BBAF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47D02596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60A062F8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4E81BB12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3070D305" w14:textId="77777777" w:rsidR="00FD3FA6" w:rsidRDefault="00FD3FA6" w:rsidP="00FD3FA6">
      <w:pPr>
        <w:widowControl/>
        <w:jc w:val="center"/>
        <w:rPr>
          <w:rFonts w:eastAsia="Times New Roman" w:cs="Times New Roman"/>
          <w:b/>
          <w:bCs/>
          <w:sz w:val="28"/>
          <w:szCs w:val="28"/>
          <w:lang w:bidi="ar-SA"/>
        </w:rPr>
      </w:pPr>
    </w:p>
    <w:p w14:paraId="6B9E30D3" w14:textId="2DC429F3" w:rsidR="00FD3FA6" w:rsidRPr="00D4743F" w:rsidRDefault="00FD3FA6" w:rsidP="00FD3FA6">
      <w:pPr>
        <w:widowControl/>
        <w:jc w:val="center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b/>
          <w:bCs/>
          <w:sz w:val="28"/>
          <w:szCs w:val="28"/>
          <w:lang w:bidi="ar-SA"/>
        </w:rPr>
        <w:t>INDOKOLÁS</w:t>
      </w:r>
    </w:p>
    <w:p w14:paraId="6B19A1E5" w14:textId="45C19795" w:rsidR="00135DAD" w:rsidRDefault="00135DAD" w:rsidP="00135DAD">
      <w:pPr>
        <w:overflowPunct w:val="0"/>
        <w:autoSpaceDE w:val="0"/>
        <w:rPr>
          <w:rFonts w:eastAsia="Times New Roman" w:cs="Times New Roman"/>
          <w:bCs/>
          <w:sz w:val="28"/>
          <w:szCs w:val="28"/>
          <w:lang w:bidi="ar-SA"/>
        </w:rPr>
      </w:pPr>
    </w:p>
    <w:p w14:paraId="2EE11376" w14:textId="77777777" w:rsidR="00FD3FA6" w:rsidRPr="00D4743F" w:rsidRDefault="00FD3FA6" w:rsidP="00135DAD">
      <w:pPr>
        <w:overflowPunct w:val="0"/>
        <w:autoSpaceDE w:val="0"/>
        <w:rPr>
          <w:rFonts w:eastAsia="Times New Roman" w:cs="Times New Roman"/>
          <w:i/>
          <w:kern w:val="0"/>
          <w:u w:val="single"/>
          <w:lang w:bidi="ar-SA"/>
        </w:rPr>
      </w:pPr>
    </w:p>
    <w:p w14:paraId="5164B6B7" w14:textId="2531CB21" w:rsidR="00135DAD" w:rsidRPr="00D4743F" w:rsidRDefault="00135DAD" w:rsidP="00135DAD">
      <w:pPr>
        <w:overflowPunct w:val="0"/>
        <w:autoSpaceDE w:val="0"/>
        <w:ind w:left="993" w:hanging="993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  <w:r w:rsidRPr="00D4743F">
        <w:rPr>
          <w:rFonts w:eastAsia="Times New Roman" w:cs="Times New Roman"/>
          <w:b/>
          <w:kern w:val="0"/>
          <w:sz w:val="28"/>
          <w:szCs w:val="28"/>
          <w:u w:val="single"/>
          <w:lang w:bidi="ar-SA"/>
        </w:rPr>
        <w:t>Tárgy:</w:t>
      </w:r>
      <w:r w:rsidRPr="00D4743F">
        <w:rPr>
          <w:rFonts w:eastAsia="Times New Roman" w:cs="Times New Roman"/>
          <w:i/>
          <w:kern w:val="0"/>
          <w:lang w:bidi="ar-SA"/>
        </w:rPr>
        <w:t xml:space="preserve"> </w:t>
      </w:r>
      <w:r w:rsidR="00607957" w:rsidRPr="00D4743F">
        <w:rPr>
          <w:rFonts w:eastAsia="Times New Roman" w:cs="Times New Roman"/>
          <w:sz w:val="28"/>
          <w:szCs w:val="28"/>
          <w:lang w:bidi="ar-SA"/>
        </w:rPr>
        <w:t>Javaslat</w:t>
      </w:r>
      <w:r w:rsidR="00607957">
        <w:rPr>
          <w:rFonts w:eastAsia="Times New Roman" w:cs="Times New Roman"/>
          <w:sz w:val="28"/>
          <w:szCs w:val="28"/>
          <w:lang w:bidi="ar-SA"/>
        </w:rPr>
        <w:t xml:space="preserve"> Isaszeg Város Önkormányzat</w:t>
      </w:r>
      <w:r w:rsidR="0077101C">
        <w:rPr>
          <w:rFonts w:eastAsia="Times New Roman" w:cs="Times New Roman"/>
          <w:sz w:val="28"/>
          <w:szCs w:val="28"/>
          <w:lang w:bidi="ar-SA"/>
        </w:rPr>
        <w:t xml:space="preserve"> külterületén a</w:t>
      </w:r>
      <w:r w:rsidR="00607957" w:rsidRPr="00D4743F">
        <w:rPr>
          <w:rFonts w:eastAsia="Times New Roman" w:cs="Times New Roman"/>
          <w:sz w:val="28"/>
          <w:szCs w:val="28"/>
          <w:lang w:bidi="ar-SA"/>
        </w:rPr>
        <w:t xml:space="preserve"> </w:t>
      </w:r>
      <w:r w:rsidR="00607957">
        <w:rPr>
          <w:rFonts w:eastAsia="Times New Roman" w:cs="Times New Roman"/>
          <w:sz w:val="28"/>
          <w:szCs w:val="28"/>
          <w:lang w:bidi="ar-SA"/>
        </w:rPr>
        <w:t>2. sz. tanyagondnoki szolgálat</w:t>
      </w:r>
      <w:r w:rsidR="00607957" w:rsidRPr="00D4743F">
        <w:rPr>
          <w:rFonts w:eastAsia="Times New Roman" w:cs="Times New Roman"/>
          <w:sz w:val="28"/>
          <w:szCs w:val="28"/>
          <w:lang w:bidi="ar-SA"/>
        </w:rPr>
        <w:t xml:space="preserve"> </w:t>
      </w:r>
      <w:r w:rsidR="00607957">
        <w:rPr>
          <w:rFonts w:eastAsia="Times New Roman" w:cs="Times New Roman"/>
          <w:sz w:val="28"/>
          <w:szCs w:val="28"/>
          <w:lang w:bidi="ar-SA"/>
        </w:rPr>
        <w:t>működtetésének jóváhagyására, valamint az Isaszegi Humánszolgáltató Központ Szervezeti és Működési Szabályzatának, a Tanyagondnoki Szolgálat Szakmai Programjának módosítására</w:t>
      </w:r>
    </w:p>
    <w:p w14:paraId="1FC2734F" w14:textId="77777777" w:rsidR="00135DAD" w:rsidRPr="00D4743F" w:rsidRDefault="00135DAD" w:rsidP="00135DAD">
      <w:pPr>
        <w:overflowPunct w:val="0"/>
        <w:autoSpaceDE w:val="0"/>
        <w:ind w:left="851" w:hanging="851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63B69563" w14:textId="77777777" w:rsidR="00135DAD" w:rsidRPr="00D4743F" w:rsidRDefault="00135DAD" w:rsidP="00135DAD">
      <w:pPr>
        <w:shd w:val="clear" w:color="auto" w:fill="FFFFFF"/>
        <w:overflowPunct w:val="0"/>
        <w:autoSpaceDE w:val="0"/>
        <w:rPr>
          <w:rFonts w:eastAsia="Times New Roman" w:cs="Times New Roman"/>
          <w:sz w:val="28"/>
          <w:szCs w:val="28"/>
          <w:lang w:bidi="ar-SA"/>
        </w:rPr>
      </w:pPr>
    </w:p>
    <w:p w14:paraId="6E8DE9C1" w14:textId="77777777" w:rsidR="00847914" w:rsidRDefault="00135DAD" w:rsidP="00135DAD">
      <w:pPr>
        <w:widowControl/>
        <w:jc w:val="both"/>
        <w:rPr>
          <w:rFonts w:eastAsia="Times New Roman" w:cs="Times New Roman"/>
          <w:sz w:val="28"/>
          <w:szCs w:val="28"/>
          <w:lang w:bidi="ar-SA"/>
        </w:rPr>
      </w:pPr>
      <w:r w:rsidRPr="00D4743F">
        <w:rPr>
          <w:rFonts w:eastAsia="Times New Roman" w:cs="Times New Roman"/>
          <w:sz w:val="28"/>
          <w:szCs w:val="28"/>
          <w:lang w:bidi="ar-SA"/>
        </w:rPr>
        <w:t xml:space="preserve">A szociális igazgatásról és szociális ellátásokról szóló 1993. évi III. törvény 60. §-a szabályozza a tanyagondnoki szolgáltatást. </w:t>
      </w:r>
    </w:p>
    <w:p w14:paraId="554D8C72" w14:textId="13492E83" w:rsidR="00135DAD" w:rsidRDefault="00047256" w:rsidP="00135DAD">
      <w:pPr>
        <w:widowControl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>2018. október 1-től Isaszeg Város Önkormányzata működtet már tanyagondnoki szolgálatot. Ez</w:t>
      </w:r>
      <w:r w:rsidR="00135DAD" w:rsidRPr="00D4743F">
        <w:rPr>
          <w:rFonts w:eastAsia="Times New Roman" w:cs="Times New Roman"/>
          <w:sz w:val="28"/>
          <w:szCs w:val="28"/>
          <w:lang w:bidi="ar-SA"/>
        </w:rPr>
        <w:t xml:space="preserve"> nagy segítségére v</w:t>
      </w:r>
      <w:r>
        <w:rPr>
          <w:rFonts w:eastAsia="Times New Roman" w:cs="Times New Roman"/>
          <w:sz w:val="28"/>
          <w:szCs w:val="28"/>
          <w:lang w:bidi="ar-SA"/>
        </w:rPr>
        <w:t>an</w:t>
      </w:r>
      <w:r w:rsidR="00135DAD" w:rsidRPr="00D4743F">
        <w:rPr>
          <w:rFonts w:eastAsia="Times New Roman" w:cs="Times New Roman"/>
          <w:sz w:val="28"/>
          <w:szCs w:val="28"/>
          <w:lang w:bidi="ar-SA"/>
        </w:rPr>
        <w:t xml:space="preserve"> a település külterületi lakosainak a szállítás, az beszerzés és a kapcsolattartás terén. Mivel ez az ellátás igen fontos, ezért a </w:t>
      </w:r>
      <w:r>
        <w:rPr>
          <w:rFonts w:eastAsia="Times New Roman" w:cs="Times New Roman"/>
          <w:sz w:val="28"/>
          <w:szCs w:val="28"/>
          <w:lang w:bidi="ar-SA"/>
        </w:rPr>
        <w:t xml:space="preserve">2. szolgálat </w:t>
      </w:r>
      <w:r w:rsidR="00135DAD" w:rsidRPr="00D4743F">
        <w:rPr>
          <w:rFonts w:eastAsia="Times New Roman" w:cs="Times New Roman"/>
          <w:sz w:val="28"/>
          <w:szCs w:val="28"/>
          <w:lang w:bidi="ar-SA"/>
        </w:rPr>
        <w:t>megszervezés</w:t>
      </w:r>
      <w:r>
        <w:rPr>
          <w:rFonts w:eastAsia="Times New Roman" w:cs="Times New Roman"/>
          <w:sz w:val="28"/>
          <w:szCs w:val="28"/>
          <w:lang w:bidi="ar-SA"/>
        </w:rPr>
        <w:t>ének a</w:t>
      </w:r>
      <w:r w:rsidR="00135DAD" w:rsidRPr="00D4743F">
        <w:rPr>
          <w:rFonts w:eastAsia="Times New Roman" w:cs="Times New Roman"/>
          <w:sz w:val="28"/>
          <w:szCs w:val="28"/>
          <w:lang w:bidi="ar-SA"/>
        </w:rPr>
        <w:t xml:space="preserve"> lehetőségeit megvizsgálta a </w:t>
      </w:r>
      <w:r>
        <w:rPr>
          <w:rFonts w:eastAsia="Times New Roman" w:cs="Times New Roman"/>
          <w:sz w:val="28"/>
          <w:szCs w:val="28"/>
          <w:lang w:bidi="ar-SA"/>
        </w:rPr>
        <w:t>Humánszolgáltató</w:t>
      </w:r>
      <w:r w:rsidR="00AE4747">
        <w:rPr>
          <w:rFonts w:eastAsia="Times New Roman" w:cs="Times New Roman"/>
          <w:sz w:val="28"/>
          <w:szCs w:val="28"/>
          <w:lang w:bidi="ar-SA"/>
        </w:rPr>
        <w:t xml:space="preserve"> Központ</w:t>
      </w:r>
      <w:r w:rsidR="00135DAD" w:rsidRPr="00D4743F">
        <w:rPr>
          <w:rFonts w:eastAsia="Times New Roman" w:cs="Times New Roman"/>
          <w:sz w:val="28"/>
          <w:szCs w:val="28"/>
          <w:lang w:bidi="ar-SA"/>
        </w:rPr>
        <w:t xml:space="preserve">. </w:t>
      </w:r>
    </w:p>
    <w:p w14:paraId="0947DDA2" w14:textId="248C8020" w:rsidR="00FD3FA6" w:rsidRPr="00D4743F" w:rsidRDefault="00FD3FA6" w:rsidP="00135DAD">
      <w:pPr>
        <w:widowControl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>A Humánszolgáltató Központ vezetője által</w:t>
      </w:r>
      <w:r w:rsidR="00143A06">
        <w:rPr>
          <w:rFonts w:eastAsia="Times New Roman" w:cs="Times New Roman"/>
          <w:sz w:val="28"/>
          <w:szCs w:val="28"/>
          <w:lang w:bidi="ar-SA"/>
        </w:rPr>
        <w:t xml:space="preserve"> küldött</w:t>
      </w:r>
      <w:r>
        <w:rPr>
          <w:rFonts w:eastAsia="Times New Roman" w:cs="Times New Roman"/>
          <w:sz w:val="28"/>
          <w:szCs w:val="28"/>
          <w:lang w:bidi="ar-SA"/>
        </w:rPr>
        <w:t xml:space="preserve"> tájékoztatás</w:t>
      </w:r>
      <w:r w:rsidR="00143A06">
        <w:rPr>
          <w:rFonts w:eastAsia="Times New Roman" w:cs="Times New Roman"/>
          <w:sz w:val="28"/>
          <w:szCs w:val="28"/>
          <w:lang w:bidi="ar-SA"/>
        </w:rPr>
        <w:t>ban pontosan kifejtésre került a külterületi lakosság létszámának tükrében, hogy indokolt a 2. tanyagondnoki szolgálat bevezetése. (1. melléklet)</w:t>
      </w:r>
      <w:r>
        <w:rPr>
          <w:rFonts w:eastAsia="Times New Roman" w:cs="Times New Roman"/>
          <w:sz w:val="28"/>
          <w:szCs w:val="28"/>
          <w:lang w:bidi="ar-SA"/>
        </w:rPr>
        <w:t xml:space="preserve"> </w:t>
      </w:r>
    </w:p>
    <w:p w14:paraId="1B11CAA8" w14:textId="70D58F90" w:rsidR="00CF34AD" w:rsidRDefault="00135DAD" w:rsidP="00135DAD">
      <w:pPr>
        <w:widowControl/>
        <w:jc w:val="both"/>
        <w:rPr>
          <w:rFonts w:eastAsia="Times New Roman" w:cs="Times New Roman"/>
          <w:sz w:val="28"/>
          <w:szCs w:val="28"/>
          <w:lang w:bidi="ar-SA"/>
        </w:rPr>
      </w:pPr>
      <w:r w:rsidRPr="00D4743F">
        <w:rPr>
          <w:rFonts w:eastAsia="Times New Roman" w:cs="Times New Roman"/>
          <w:sz w:val="28"/>
          <w:szCs w:val="28"/>
          <w:lang w:bidi="ar-SA"/>
        </w:rPr>
        <w:t xml:space="preserve">Az ellátás nem kötelező feladat az önkormányzat részére, </w:t>
      </w:r>
      <w:r w:rsidR="000159B9">
        <w:rPr>
          <w:rFonts w:eastAsia="Times New Roman" w:cs="Times New Roman"/>
          <w:sz w:val="28"/>
          <w:szCs w:val="28"/>
          <w:lang w:bidi="ar-SA"/>
        </w:rPr>
        <w:t>de a tanyagondnoki szolgálat – szükség szerint - biztosíthatja</w:t>
      </w:r>
      <w:r w:rsidRPr="00D4743F">
        <w:rPr>
          <w:rFonts w:eastAsia="Times New Roman" w:cs="Times New Roman"/>
          <w:sz w:val="28"/>
          <w:szCs w:val="28"/>
          <w:lang w:bidi="ar-SA"/>
        </w:rPr>
        <w:t xml:space="preserve"> a külterületi rászoruló lakosok ellát</w:t>
      </w:r>
      <w:r w:rsidR="000159B9">
        <w:rPr>
          <w:rFonts w:eastAsia="Times New Roman" w:cs="Times New Roman"/>
          <w:sz w:val="28"/>
          <w:szCs w:val="28"/>
          <w:lang w:bidi="ar-SA"/>
        </w:rPr>
        <w:t>ását.</w:t>
      </w:r>
    </w:p>
    <w:p w14:paraId="14984F53" w14:textId="77777777" w:rsidR="00135DAD" w:rsidRPr="00D4743F" w:rsidRDefault="00135DAD" w:rsidP="00135DAD">
      <w:pPr>
        <w:widowControl/>
        <w:jc w:val="both"/>
        <w:rPr>
          <w:rFonts w:eastAsia="Times New Roman" w:cs="Times New Roman"/>
          <w:sz w:val="28"/>
          <w:szCs w:val="28"/>
          <w:lang w:bidi="ar-SA"/>
        </w:rPr>
      </w:pPr>
      <w:r w:rsidRPr="00D4743F">
        <w:rPr>
          <w:rFonts w:eastAsia="Times New Roman" w:cs="Times New Roman"/>
          <w:sz w:val="28"/>
          <w:szCs w:val="28"/>
          <w:lang w:bidi="ar-SA"/>
        </w:rPr>
        <w:t xml:space="preserve">A központi költségvetés </w:t>
      </w:r>
      <w:r w:rsidR="00CF34AD">
        <w:rPr>
          <w:rFonts w:eastAsia="Times New Roman" w:cs="Times New Roman"/>
          <w:sz w:val="28"/>
          <w:szCs w:val="28"/>
          <w:lang w:bidi="ar-SA"/>
        </w:rPr>
        <w:t xml:space="preserve">-4.479.000 Ft/szolgálat/év- </w:t>
      </w:r>
      <w:r w:rsidRPr="00D4743F">
        <w:rPr>
          <w:rFonts w:eastAsia="Times New Roman" w:cs="Times New Roman"/>
          <w:sz w:val="28"/>
          <w:szCs w:val="28"/>
          <w:lang w:bidi="ar-SA"/>
        </w:rPr>
        <w:t>normatívával támogatja a feladat fenntartóinak munkáját, a működési engedély megszerzése, valamint a normatíva igénylése után.</w:t>
      </w:r>
    </w:p>
    <w:p w14:paraId="3C817A40" w14:textId="67D3CB7F" w:rsidR="00135DAD" w:rsidRPr="00D4743F" w:rsidRDefault="00FD3FA6" w:rsidP="00135DAD">
      <w:pPr>
        <w:widowControl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>A</w:t>
      </w:r>
      <w:r w:rsidR="00135DAD" w:rsidRPr="00D4743F">
        <w:rPr>
          <w:rFonts w:eastAsia="Times New Roman" w:cs="Times New Roman"/>
          <w:sz w:val="28"/>
          <w:szCs w:val="28"/>
          <w:lang w:bidi="ar-SA"/>
        </w:rPr>
        <w:t xml:space="preserve"> fenntartó részéről a működési engedély </w:t>
      </w:r>
      <w:r w:rsidR="00CF34AD">
        <w:rPr>
          <w:rFonts w:eastAsia="Times New Roman" w:cs="Times New Roman"/>
          <w:sz w:val="28"/>
          <w:szCs w:val="28"/>
          <w:lang w:bidi="ar-SA"/>
        </w:rPr>
        <w:t>megkérése</w:t>
      </w:r>
      <w:r w:rsidR="00135DAD" w:rsidRPr="00D4743F">
        <w:rPr>
          <w:rFonts w:eastAsia="Times New Roman" w:cs="Times New Roman"/>
          <w:sz w:val="28"/>
          <w:szCs w:val="28"/>
          <w:lang w:bidi="ar-SA"/>
        </w:rPr>
        <w:t xml:space="preserve"> a „MŰKENG” rendszeren keresztül</w:t>
      </w:r>
      <w:r>
        <w:rPr>
          <w:rFonts w:eastAsia="Times New Roman" w:cs="Times New Roman"/>
          <w:sz w:val="28"/>
          <w:szCs w:val="28"/>
          <w:lang w:bidi="ar-SA"/>
        </w:rPr>
        <w:t xml:space="preserve"> történik</w:t>
      </w:r>
      <w:r w:rsidR="00135DAD" w:rsidRPr="00D4743F">
        <w:rPr>
          <w:rFonts w:eastAsia="Times New Roman" w:cs="Times New Roman"/>
          <w:sz w:val="28"/>
          <w:szCs w:val="28"/>
          <w:lang w:bidi="ar-SA"/>
        </w:rPr>
        <w:t xml:space="preserve">. Hiánypótlás nélkül, az engedély akár 8 napon belül is kiadható, így a tevékenység megkezdése akár </w:t>
      </w:r>
      <w:r w:rsidR="00CF34AD">
        <w:rPr>
          <w:rFonts w:eastAsia="Times New Roman" w:cs="Times New Roman"/>
          <w:sz w:val="28"/>
          <w:szCs w:val="28"/>
          <w:lang w:bidi="ar-SA"/>
        </w:rPr>
        <w:t xml:space="preserve">2021. április </w:t>
      </w:r>
      <w:r w:rsidR="00135DAD" w:rsidRPr="00D4743F">
        <w:rPr>
          <w:rFonts w:eastAsia="Times New Roman" w:cs="Times New Roman"/>
          <w:sz w:val="28"/>
          <w:szCs w:val="28"/>
          <w:lang w:bidi="ar-SA"/>
        </w:rPr>
        <w:t>elsejétől is lehetséges.</w:t>
      </w:r>
    </w:p>
    <w:p w14:paraId="4E3BAAD0" w14:textId="0B2D3B79" w:rsidR="00135DAD" w:rsidRDefault="00135DAD" w:rsidP="00135DAD">
      <w:pPr>
        <w:widowControl/>
        <w:jc w:val="both"/>
        <w:rPr>
          <w:rFonts w:eastAsia="Times New Roman" w:cs="Times New Roman"/>
          <w:sz w:val="28"/>
          <w:szCs w:val="28"/>
          <w:lang w:bidi="ar-SA"/>
        </w:rPr>
      </w:pPr>
      <w:r w:rsidRPr="00D4743F">
        <w:rPr>
          <w:rFonts w:eastAsia="Times New Roman" w:cs="Times New Roman"/>
          <w:sz w:val="28"/>
          <w:szCs w:val="28"/>
          <w:lang w:bidi="ar-SA"/>
        </w:rPr>
        <w:t>A</w:t>
      </w:r>
      <w:r w:rsidR="00107F9A">
        <w:rPr>
          <w:rFonts w:eastAsia="Times New Roman" w:cs="Times New Roman"/>
          <w:sz w:val="28"/>
          <w:szCs w:val="28"/>
          <w:lang w:bidi="ar-SA"/>
        </w:rPr>
        <w:t xml:space="preserve"> kibővült</w:t>
      </w:r>
      <w:r w:rsidRPr="00D4743F">
        <w:rPr>
          <w:rFonts w:eastAsia="Times New Roman" w:cs="Times New Roman"/>
          <w:sz w:val="28"/>
          <w:szCs w:val="28"/>
          <w:lang w:bidi="ar-SA"/>
        </w:rPr>
        <w:t xml:space="preserve"> szolgáltatás miatt az Isaszegi Humánszolgáltató Központ </w:t>
      </w:r>
      <w:r w:rsidR="00CF34AD">
        <w:rPr>
          <w:rFonts w:eastAsia="Times New Roman" w:cs="Times New Roman"/>
          <w:sz w:val="28"/>
          <w:szCs w:val="28"/>
          <w:lang w:bidi="ar-SA"/>
        </w:rPr>
        <w:t>SZMSZ-ének, Tanyagondnoki Szolgálat</w:t>
      </w:r>
      <w:r w:rsidR="00AE4747">
        <w:rPr>
          <w:rFonts w:eastAsia="Times New Roman" w:cs="Times New Roman"/>
          <w:sz w:val="28"/>
          <w:szCs w:val="28"/>
          <w:lang w:bidi="ar-SA"/>
        </w:rPr>
        <w:t xml:space="preserve"> </w:t>
      </w:r>
      <w:r w:rsidR="005A0697">
        <w:rPr>
          <w:rFonts w:eastAsia="Times New Roman" w:cs="Times New Roman"/>
          <w:sz w:val="28"/>
          <w:szCs w:val="28"/>
          <w:lang w:bidi="ar-SA"/>
        </w:rPr>
        <w:t>S</w:t>
      </w:r>
      <w:r w:rsidR="000B0D44">
        <w:rPr>
          <w:rFonts w:eastAsia="Times New Roman" w:cs="Times New Roman"/>
          <w:sz w:val="28"/>
          <w:szCs w:val="28"/>
          <w:lang w:bidi="ar-SA"/>
        </w:rPr>
        <w:t>zakmai Programjának</w:t>
      </w:r>
      <w:r w:rsidRPr="00D4743F">
        <w:rPr>
          <w:rFonts w:eastAsia="Times New Roman" w:cs="Times New Roman"/>
          <w:sz w:val="28"/>
          <w:szCs w:val="28"/>
          <w:lang w:bidi="ar-SA"/>
        </w:rPr>
        <w:t xml:space="preserve"> módosítása is szükséges</w:t>
      </w:r>
      <w:r w:rsidR="000159B9">
        <w:rPr>
          <w:rFonts w:eastAsia="Times New Roman" w:cs="Times New Roman"/>
          <w:sz w:val="28"/>
          <w:szCs w:val="28"/>
          <w:lang w:bidi="ar-SA"/>
        </w:rPr>
        <w:t>, melyet az IHSZK intézményvezetője elkészített és a határozat mellékletét képezi</w:t>
      </w:r>
      <w:r w:rsidR="0077101C">
        <w:rPr>
          <w:rFonts w:eastAsia="Times New Roman" w:cs="Times New Roman"/>
          <w:sz w:val="28"/>
          <w:szCs w:val="28"/>
          <w:lang w:bidi="ar-SA"/>
        </w:rPr>
        <w:t>k</w:t>
      </w:r>
      <w:r w:rsidR="000159B9">
        <w:rPr>
          <w:rFonts w:eastAsia="Times New Roman" w:cs="Times New Roman"/>
          <w:sz w:val="28"/>
          <w:szCs w:val="28"/>
          <w:lang w:bidi="ar-SA"/>
        </w:rPr>
        <w:t>.</w:t>
      </w:r>
    </w:p>
    <w:p w14:paraId="26EB46A6" w14:textId="77777777" w:rsidR="000159B9" w:rsidRDefault="000159B9" w:rsidP="00143A06">
      <w:pPr>
        <w:widowControl/>
        <w:jc w:val="both"/>
        <w:rPr>
          <w:rFonts w:eastAsia="Times New Roman" w:cs="Times New Roman"/>
          <w:iCs/>
          <w:kern w:val="0"/>
          <w:sz w:val="28"/>
          <w:szCs w:val="28"/>
          <w:lang w:bidi="ar-SA"/>
        </w:rPr>
      </w:pPr>
    </w:p>
    <w:p w14:paraId="51D3B05B" w14:textId="0C90B7E3" w:rsidR="00135DAD" w:rsidRPr="00143A06" w:rsidRDefault="00143A06" w:rsidP="00143A06">
      <w:pPr>
        <w:widowControl/>
        <w:jc w:val="both"/>
        <w:rPr>
          <w:rFonts w:eastAsia="Times New Roman" w:cs="Times New Roman"/>
          <w:iCs/>
          <w:kern w:val="0"/>
          <w:sz w:val="28"/>
          <w:szCs w:val="28"/>
          <w:lang w:bidi="ar-SA"/>
        </w:rPr>
      </w:pPr>
      <w:r>
        <w:rPr>
          <w:rFonts w:eastAsia="Times New Roman" w:cs="Times New Roman"/>
          <w:iCs/>
          <w:kern w:val="0"/>
          <w:sz w:val="28"/>
          <w:szCs w:val="28"/>
          <w:lang w:bidi="ar-SA"/>
        </w:rPr>
        <w:t xml:space="preserve">A 2. tanyagondnoki szolgálat jóváhagyását követően – az ellátandó </w:t>
      </w:r>
      <w:r w:rsidR="008C3341">
        <w:rPr>
          <w:rFonts w:eastAsia="Times New Roman" w:cs="Times New Roman"/>
          <w:iCs/>
          <w:kern w:val="0"/>
          <w:sz w:val="28"/>
          <w:szCs w:val="28"/>
          <w:lang w:bidi="ar-SA"/>
        </w:rPr>
        <w:t>külterületek</w:t>
      </w:r>
      <w:r>
        <w:rPr>
          <w:rFonts w:eastAsia="Times New Roman" w:cs="Times New Roman"/>
          <w:iCs/>
          <w:kern w:val="0"/>
          <w:sz w:val="28"/>
          <w:szCs w:val="28"/>
          <w:lang w:bidi="ar-SA"/>
        </w:rPr>
        <w:t xml:space="preserve"> utcák szerinti felosztásának feltüntetése miatt – szükséges a tanyagondnoki szolgálatról szóló önkormányzati rendelet módosítása is.</w:t>
      </w:r>
    </w:p>
    <w:p w14:paraId="0C8FA562" w14:textId="77777777" w:rsidR="007C7966" w:rsidRDefault="007C7966" w:rsidP="007C7966">
      <w:pPr>
        <w:pStyle w:val="Szvegtrzs"/>
        <w:jc w:val="both"/>
        <w:rPr>
          <w:b/>
          <w:bCs/>
          <w:sz w:val="28"/>
          <w:u w:val="single"/>
        </w:rPr>
      </w:pPr>
    </w:p>
    <w:p w14:paraId="504B01C0" w14:textId="6AA66578" w:rsidR="007C7966" w:rsidRPr="002D6102" w:rsidRDefault="007C7966" w:rsidP="007C7966">
      <w:pPr>
        <w:pStyle w:val="Szvegtrzs"/>
        <w:jc w:val="both"/>
        <w:rPr>
          <w:sz w:val="28"/>
          <w:u w:val="single"/>
        </w:rPr>
      </w:pPr>
      <w:r w:rsidRPr="002D6102">
        <w:rPr>
          <w:b/>
          <w:bCs/>
          <w:sz w:val="28"/>
          <w:u w:val="single"/>
        </w:rPr>
        <w:t xml:space="preserve">Veszélyhelyzet idején a katasztrófavédelemről és a hozzá kapcsolódó egyes törvények módosításáról szóló 2011. évi CXXVIII. törvény (továbbiakban: </w:t>
      </w:r>
      <w:proofErr w:type="spellStart"/>
      <w:r w:rsidRPr="002D6102">
        <w:rPr>
          <w:b/>
          <w:bCs/>
          <w:sz w:val="28"/>
          <w:u w:val="single"/>
        </w:rPr>
        <w:t>Katv</w:t>
      </w:r>
      <w:proofErr w:type="spellEnd"/>
      <w:r w:rsidRPr="002D6102">
        <w:rPr>
          <w:b/>
          <w:bCs/>
          <w:sz w:val="28"/>
          <w:u w:val="single"/>
        </w:rPr>
        <w:t xml:space="preserve">.) rendelkezései tekinthetők irányadónak. A </w:t>
      </w:r>
      <w:proofErr w:type="spellStart"/>
      <w:r w:rsidRPr="002D6102">
        <w:rPr>
          <w:b/>
          <w:bCs/>
          <w:sz w:val="28"/>
          <w:u w:val="single"/>
        </w:rPr>
        <w:t>Katv</w:t>
      </w:r>
      <w:proofErr w:type="spellEnd"/>
      <w:r w:rsidRPr="002D6102">
        <w:rPr>
          <w:b/>
          <w:bCs/>
          <w:sz w:val="28"/>
          <w:u w:val="single"/>
        </w:rPr>
        <w:t xml:space="preserve">. 46. § (4) bekezdése szerint veszélyhelyzetben a települési önkormányzat képviselő-testületének </w:t>
      </w:r>
      <w:r w:rsidRPr="002D6102">
        <w:rPr>
          <w:b/>
          <w:bCs/>
          <w:sz w:val="28"/>
          <w:u w:val="single"/>
        </w:rPr>
        <w:lastRenderedPageBreak/>
        <w:t>feladat- és hatáskörét – a törvényben megfogalmazott korlátokra figyelemmel – a polgármester gyakorolja</w:t>
      </w:r>
      <w:r w:rsidRPr="002D6102">
        <w:rPr>
          <w:sz w:val="28"/>
          <w:u w:val="single"/>
        </w:rPr>
        <w:t>.</w:t>
      </w:r>
    </w:p>
    <w:p w14:paraId="688F0401" w14:textId="77777777" w:rsidR="007C7966" w:rsidRDefault="007C7966" w:rsidP="007C7966">
      <w:pPr>
        <w:pStyle w:val="Szvegtrzs"/>
        <w:ind w:left="570"/>
        <w:jc w:val="both"/>
        <w:rPr>
          <w:sz w:val="28"/>
        </w:rPr>
      </w:pPr>
    </w:p>
    <w:p w14:paraId="519991B9" w14:textId="3B0F3054" w:rsidR="007C7966" w:rsidRDefault="007C7966" w:rsidP="007C7966">
      <w:pPr>
        <w:pStyle w:val="Szvegtrzs"/>
        <w:jc w:val="both"/>
      </w:pPr>
      <w:r>
        <w:rPr>
          <w:sz w:val="28"/>
        </w:rPr>
        <w:t xml:space="preserve">A fentiekre tekintettel, mint Isaszeg Város Polgármestere Isaszeg Város </w:t>
      </w:r>
      <w:r w:rsidR="005A0697">
        <w:rPr>
          <w:sz w:val="28"/>
        </w:rPr>
        <w:t>kül</w:t>
      </w:r>
      <w:r>
        <w:rPr>
          <w:sz w:val="28"/>
        </w:rPr>
        <w:t xml:space="preserve">területén a </w:t>
      </w:r>
      <w:r>
        <w:rPr>
          <w:sz w:val="28"/>
          <w:szCs w:val="28"/>
        </w:rPr>
        <w:t>2. tanyagondnoki szolgálat</w:t>
      </w:r>
      <w:r w:rsidRPr="00D4743F">
        <w:rPr>
          <w:sz w:val="28"/>
          <w:szCs w:val="28"/>
        </w:rPr>
        <w:t xml:space="preserve"> </w:t>
      </w:r>
      <w:r>
        <w:rPr>
          <w:sz w:val="28"/>
          <w:szCs w:val="28"/>
        </w:rPr>
        <w:t>működtetésének</w:t>
      </w:r>
      <w:r w:rsidR="00607957">
        <w:rPr>
          <w:sz w:val="28"/>
          <w:szCs w:val="28"/>
        </w:rPr>
        <w:t>, valamint az IHSZK által készített szakmai dokumentációk jóváhagyására</w:t>
      </w:r>
      <w:r>
        <w:rPr>
          <w:sz w:val="28"/>
        </w:rPr>
        <w:t xml:space="preserve"> az alábbi határozato</w:t>
      </w:r>
      <w:r w:rsidR="0077101C">
        <w:rPr>
          <w:sz w:val="28"/>
        </w:rPr>
        <w:t>ka</w:t>
      </w:r>
      <w:r>
        <w:rPr>
          <w:sz w:val="28"/>
        </w:rPr>
        <w:t xml:space="preserve">t hozom: </w:t>
      </w:r>
    </w:p>
    <w:p w14:paraId="0B784D9D" w14:textId="77777777" w:rsidR="007C7966" w:rsidRDefault="007C7966" w:rsidP="007C7966">
      <w:pPr>
        <w:jc w:val="center"/>
        <w:rPr>
          <w:b/>
          <w:sz w:val="28"/>
          <w:szCs w:val="28"/>
        </w:rPr>
      </w:pPr>
    </w:p>
    <w:p w14:paraId="214626A0" w14:textId="77777777" w:rsidR="007C7966" w:rsidRDefault="007C7966" w:rsidP="007C7966">
      <w:pPr>
        <w:jc w:val="center"/>
        <w:rPr>
          <w:b/>
          <w:sz w:val="28"/>
          <w:szCs w:val="28"/>
        </w:rPr>
      </w:pPr>
    </w:p>
    <w:p w14:paraId="1B449082" w14:textId="50BDED04" w:rsidR="007C7966" w:rsidRDefault="007C7966" w:rsidP="007C7966">
      <w:pPr>
        <w:jc w:val="center"/>
        <w:rPr>
          <w:sz w:val="16"/>
          <w:szCs w:val="16"/>
        </w:rPr>
      </w:pPr>
      <w:r>
        <w:rPr>
          <w:b/>
          <w:sz w:val="28"/>
          <w:szCs w:val="28"/>
        </w:rPr>
        <w:t xml:space="preserve"> </w:t>
      </w:r>
      <w:proofErr w:type="gramStart"/>
      <w:r w:rsidR="0077101C">
        <w:rPr>
          <w:b/>
          <w:sz w:val="28"/>
          <w:szCs w:val="28"/>
        </w:rPr>
        <w:t>I</w:t>
      </w:r>
      <w:r>
        <w:rPr>
          <w:b/>
          <w:sz w:val="28"/>
          <w:szCs w:val="28"/>
        </w:rPr>
        <w:t>….</w:t>
      </w:r>
      <w:proofErr w:type="gramEnd"/>
      <w:r>
        <w:rPr>
          <w:b/>
          <w:sz w:val="28"/>
          <w:szCs w:val="28"/>
        </w:rPr>
        <w:t>./2021. (…..) Polgármesteri határozat</w:t>
      </w:r>
    </w:p>
    <w:p w14:paraId="30689089" w14:textId="77777777" w:rsidR="007C7966" w:rsidRDefault="007C7966" w:rsidP="007C7966">
      <w:pPr>
        <w:jc w:val="both"/>
        <w:rPr>
          <w:sz w:val="16"/>
          <w:szCs w:val="16"/>
        </w:rPr>
      </w:pPr>
    </w:p>
    <w:p w14:paraId="367DB249" w14:textId="5138B62C" w:rsidR="007C7966" w:rsidRDefault="007C7966" w:rsidP="007C7966">
      <w:pPr>
        <w:jc w:val="both"/>
      </w:pPr>
      <w:r>
        <w:rPr>
          <w:b/>
          <w:sz w:val="28"/>
          <w:szCs w:val="28"/>
        </w:rPr>
        <w:t>Tárgy:</w:t>
      </w:r>
      <w:r>
        <w:rPr>
          <w:sz w:val="28"/>
          <w:szCs w:val="28"/>
        </w:rPr>
        <w:t xml:space="preserve"> </w:t>
      </w:r>
      <w:r w:rsidR="0098461D">
        <w:rPr>
          <w:rFonts w:eastAsia="Times New Roman" w:cs="Times New Roman"/>
          <w:sz w:val="28"/>
          <w:szCs w:val="28"/>
          <w:lang w:bidi="ar-SA"/>
        </w:rPr>
        <w:t>Isaszeg Város Önkormányzat</w:t>
      </w:r>
      <w:r w:rsidR="0077101C">
        <w:rPr>
          <w:rFonts w:eastAsia="Times New Roman" w:cs="Times New Roman"/>
          <w:sz w:val="28"/>
          <w:szCs w:val="28"/>
          <w:lang w:bidi="ar-SA"/>
        </w:rPr>
        <w:t xml:space="preserve"> külterületén a</w:t>
      </w:r>
      <w:r w:rsidR="0098461D" w:rsidRPr="00D4743F">
        <w:rPr>
          <w:rFonts w:eastAsia="Times New Roman" w:cs="Times New Roman"/>
          <w:sz w:val="28"/>
          <w:szCs w:val="28"/>
          <w:lang w:bidi="ar-SA"/>
        </w:rPr>
        <w:t xml:space="preserve"> </w:t>
      </w:r>
      <w:r w:rsidR="0098461D">
        <w:rPr>
          <w:rFonts w:eastAsia="Times New Roman" w:cs="Times New Roman"/>
          <w:sz w:val="28"/>
          <w:szCs w:val="28"/>
          <w:lang w:bidi="ar-SA"/>
        </w:rPr>
        <w:t>2. sz. tanyagondnoki szolgálat</w:t>
      </w:r>
      <w:r w:rsidR="0098461D" w:rsidRPr="00D4743F">
        <w:rPr>
          <w:rFonts w:eastAsia="Times New Roman" w:cs="Times New Roman"/>
          <w:sz w:val="28"/>
          <w:szCs w:val="28"/>
          <w:lang w:bidi="ar-SA"/>
        </w:rPr>
        <w:t xml:space="preserve"> </w:t>
      </w:r>
      <w:r w:rsidR="0098461D">
        <w:rPr>
          <w:rFonts w:eastAsia="Times New Roman" w:cs="Times New Roman"/>
          <w:sz w:val="28"/>
          <w:szCs w:val="28"/>
          <w:lang w:bidi="ar-SA"/>
        </w:rPr>
        <w:t>működtetésének</w:t>
      </w:r>
      <w:r w:rsidR="0077101C">
        <w:rPr>
          <w:rFonts w:eastAsia="Times New Roman" w:cs="Times New Roman"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sz w:val="28"/>
          <w:szCs w:val="28"/>
          <w:lang w:bidi="ar-SA"/>
        </w:rPr>
        <w:t>jóváhagyása</w:t>
      </w:r>
    </w:p>
    <w:p w14:paraId="0F2D5E2F" w14:textId="77777777" w:rsidR="007C7966" w:rsidRDefault="007C7966" w:rsidP="007C7966">
      <w:pPr>
        <w:jc w:val="both"/>
        <w:rPr>
          <w:sz w:val="28"/>
          <w:szCs w:val="28"/>
        </w:rPr>
      </w:pPr>
    </w:p>
    <w:p w14:paraId="76406A9E" w14:textId="75EF9C63" w:rsidR="00135DAD" w:rsidRPr="00D4743F" w:rsidRDefault="007C7966" w:rsidP="007C7966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sz w:val="28"/>
          <w:szCs w:val="28"/>
        </w:rPr>
        <w:t xml:space="preserve">1. </w:t>
      </w:r>
      <w:r w:rsidRPr="00CF7BB6">
        <w:rPr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>
        <w:rPr>
          <w:sz w:val="28"/>
          <w:szCs w:val="28"/>
        </w:rPr>
        <w:t xml:space="preserve"> </w:t>
      </w:r>
      <w:r w:rsidR="00976158">
        <w:rPr>
          <w:sz w:val="28"/>
          <w:szCs w:val="28"/>
        </w:rPr>
        <w:t>jóváhagyja Isaszeg Város külterületén</w:t>
      </w:r>
      <w:r w:rsidR="00135DAD"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proofErr w:type="gramStart"/>
      <w:r w:rsidR="00135DAD"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a  </w:t>
      </w:r>
      <w:r w:rsidR="000B0D44">
        <w:rPr>
          <w:rFonts w:eastAsia="Times New Roman" w:cs="Times New Roman"/>
          <w:kern w:val="0"/>
          <w:sz w:val="28"/>
          <w:szCs w:val="28"/>
          <w:lang w:bidi="ar-SA"/>
        </w:rPr>
        <w:t>2.</w:t>
      </w:r>
      <w:proofErr w:type="gramEnd"/>
      <w:r w:rsidR="000B0D44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="00135DAD" w:rsidRPr="00D4743F">
        <w:rPr>
          <w:rFonts w:eastAsia="Times New Roman" w:cs="Times New Roman"/>
          <w:kern w:val="0"/>
          <w:sz w:val="28"/>
          <w:szCs w:val="28"/>
          <w:lang w:bidi="ar-SA"/>
        </w:rPr>
        <w:t>tanyagondnoki szolgáltatást az Isaszegi Humánszolgáltató Központhoz csatolva</w:t>
      </w:r>
      <w:r w:rsidR="00976158">
        <w:rPr>
          <w:rFonts w:eastAsia="Times New Roman" w:cs="Times New Roman"/>
          <w:kern w:val="0"/>
          <w:sz w:val="28"/>
          <w:szCs w:val="28"/>
          <w:lang w:bidi="ar-SA"/>
        </w:rPr>
        <w:t>.</w:t>
      </w:r>
    </w:p>
    <w:p w14:paraId="58872643" w14:textId="77777777" w:rsidR="001D0D73" w:rsidRDefault="001D0D73" w:rsidP="000159B9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5AA0585B" w14:textId="1AA62A06" w:rsidR="00FF6C4D" w:rsidRDefault="0077101C" w:rsidP="00FF6C4D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cs="Times New Roman"/>
          <w:sz w:val="28"/>
          <w:szCs w:val="28"/>
        </w:rPr>
        <w:t>2</w:t>
      </w:r>
      <w:r w:rsidR="00FF6C4D">
        <w:rPr>
          <w:rFonts w:cs="Times New Roman"/>
          <w:sz w:val="28"/>
          <w:szCs w:val="28"/>
        </w:rPr>
        <w:t xml:space="preserve">. </w:t>
      </w:r>
      <w:r w:rsidR="00FF6C4D" w:rsidRPr="006C6747">
        <w:rPr>
          <w:rFonts w:cs="Times New Roman"/>
          <w:sz w:val="28"/>
          <w:szCs w:val="28"/>
        </w:rPr>
        <w:t xml:space="preserve">Isaszeg Város Polgármestere </w:t>
      </w:r>
      <w:r w:rsidR="00FF6C4D">
        <w:rPr>
          <w:rFonts w:eastAsia="Times New Roman" w:cs="Times New Roman"/>
          <w:kern w:val="0"/>
          <w:sz w:val="28"/>
          <w:szCs w:val="28"/>
          <w:lang w:bidi="ar-SA"/>
        </w:rPr>
        <w:t xml:space="preserve">felkéri a Polgármesteri Hivatal Igazgatási Osztályát, hogy </w:t>
      </w:r>
      <w:r w:rsidR="001D0D73">
        <w:rPr>
          <w:rFonts w:eastAsia="Times New Roman" w:cs="Times New Roman"/>
          <w:kern w:val="0"/>
          <w:sz w:val="28"/>
          <w:szCs w:val="28"/>
          <w:lang w:bidi="ar-SA"/>
        </w:rPr>
        <w:t>a</w:t>
      </w:r>
      <w:r w:rsidR="000159B9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="002C5B39">
        <w:rPr>
          <w:rFonts w:eastAsia="Times New Roman" w:cs="Times New Roman"/>
          <w:kern w:val="0"/>
          <w:sz w:val="28"/>
          <w:szCs w:val="28"/>
          <w:lang w:bidi="ar-SA"/>
        </w:rPr>
        <w:t>2. sz. tanyagondnoki szolgálat</w:t>
      </w:r>
      <w:r w:rsidR="0095596C">
        <w:rPr>
          <w:rFonts w:eastAsia="Times New Roman" w:cs="Times New Roman"/>
          <w:kern w:val="0"/>
          <w:sz w:val="28"/>
          <w:szCs w:val="28"/>
          <w:lang w:bidi="ar-SA"/>
        </w:rPr>
        <w:t xml:space="preserve"> engedélyezésének kérelmét a</w:t>
      </w:r>
      <w:r w:rsidR="00FF6C4D">
        <w:rPr>
          <w:rFonts w:eastAsia="Times New Roman" w:cs="Times New Roman"/>
          <w:kern w:val="0"/>
          <w:sz w:val="28"/>
          <w:szCs w:val="28"/>
          <w:lang w:bidi="ar-SA"/>
        </w:rPr>
        <w:t xml:space="preserve"> MŰKENG rendszerben rögzítse</w:t>
      </w:r>
      <w:r>
        <w:rPr>
          <w:rFonts w:eastAsia="Times New Roman" w:cs="Times New Roman"/>
          <w:kern w:val="0"/>
          <w:sz w:val="28"/>
          <w:szCs w:val="28"/>
          <w:lang w:bidi="ar-SA"/>
        </w:rPr>
        <w:t>.</w:t>
      </w:r>
    </w:p>
    <w:p w14:paraId="622F0872" w14:textId="6D0864A0" w:rsidR="0095596C" w:rsidRDefault="00135DAD" w:rsidP="00FF6C4D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FF6C4D">
        <w:rPr>
          <w:rFonts w:eastAsia="Times New Roman" w:cs="Times New Roman"/>
          <w:b/>
          <w:bCs/>
          <w:kern w:val="0"/>
          <w:sz w:val="28"/>
          <w:szCs w:val="28"/>
          <w:u w:val="single"/>
          <w:lang w:bidi="ar-SA"/>
        </w:rPr>
        <w:t>Határidő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: </w:t>
      </w:r>
      <w:r w:rsidR="0095596C">
        <w:rPr>
          <w:rFonts w:eastAsia="Times New Roman" w:cs="Times New Roman"/>
          <w:kern w:val="0"/>
          <w:sz w:val="28"/>
          <w:szCs w:val="28"/>
          <w:lang w:bidi="ar-SA"/>
        </w:rPr>
        <w:t>1.</w:t>
      </w:r>
      <w:r w:rsidR="001D0D73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="0095596C">
        <w:rPr>
          <w:rFonts w:eastAsia="Times New Roman" w:cs="Times New Roman"/>
          <w:kern w:val="0"/>
          <w:sz w:val="28"/>
          <w:szCs w:val="28"/>
          <w:lang w:bidi="ar-SA"/>
        </w:rPr>
        <w:t xml:space="preserve"> pontban: 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azonnal, </w:t>
      </w:r>
    </w:p>
    <w:p w14:paraId="3FBD9D9E" w14:textId="200C5F93" w:rsidR="00135DAD" w:rsidRDefault="0077101C" w:rsidP="001D0D73">
      <w:pPr>
        <w:widowControl/>
        <w:autoSpaceDE w:val="0"/>
        <w:ind w:left="126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2</w:t>
      </w:r>
      <w:r w:rsidR="0095596C">
        <w:rPr>
          <w:rFonts w:eastAsia="Times New Roman" w:cs="Times New Roman"/>
          <w:kern w:val="0"/>
          <w:sz w:val="28"/>
          <w:szCs w:val="28"/>
          <w:lang w:bidi="ar-SA"/>
        </w:rPr>
        <w:t xml:space="preserve">. pontban: a </w:t>
      </w:r>
      <w:proofErr w:type="gramStart"/>
      <w:r w:rsidR="0095596C">
        <w:rPr>
          <w:rFonts w:eastAsia="Times New Roman" w:cs="Times New Roman"/>
          <w:kern w:val="0"/>
          <w:sz w:val="28"/>
          <w:szCs w:val="28"/>
          <w:lang w:bidi="ar-SA"/>
        </w:rPr>
        <w:t>MŰKENG  rendszerben</w:t>
      </w:r>
      <w:proofErr w:type="gramEnd"/>
      <w:r w:rsidR="0095596C">
        <w:rPr>
          <w:rFonts w:eastAsia="Times New Roman" w:cs="Times New Roman"/>
          <w:kern w:val="0"/>
          <w:sz w:val="28"/>
          <w:szCs w:val="28"/>
          <w:lang w:bidi="ar-SA"/>
        </w:rPr>
        <w:t xml:space="preserve"> történő rögzítésre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="0095596C">
        <w:rPr>
          <w:rFonts w:eastAsia="Times New Roman" w:cs="Times New Roman"/>
          <w:kern w:val="0"/>
          <w:sz w:val="28"/>
          <w:szCs w:val="28"/>
          <w:lang w:bidi="ar-SA"/>
        </w:rPr>
        <w:t>a döntést követő 8 napon belül</w:t>
      </w:r>
    </w:p>
    <w:p w14:paraId="30EDCFAE" w14:textId="30390885" w:rsidR="0095596C" w:rsidRDefault="00135DAD" w:rsidP="00FF6C4D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FF6C4D">
        <w:rPr>
          <w:rFonts w:eastAsia="Times New Roman" w:cs="Times New Roman"/>
          <w:b/>
          <w:bCs/>
          <w:kern w:val="0"/>
          <w:sz w:val="28"/>
          <w:szCs w:val="28"/>
          <w:u w:val="single"/>
          <w:lang w:bidi="ar-SA"/>
        </w:rPr>
        <w:t>Felelős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>: Hatvani Miklós polgármester</w:t>
      </w:r>
      <w:r w:rsidR="0095596C">
        <w:rPr>
          <w:rFonts w:eastAsia="Times New Roman" w:cs="Times New Roman"/>
          <w:kern w:val="0"/>
          <w:sz w:val="28"/>
          <w:szCs w:val="28"/>
          <w:lang w:bidi="ar-SA"/>
        </w:rPr>
        <w:t>,</w:t>
      </w:r>
    </w:p>
    <w:p w14:paraId="68548F7C" w14:textId="173216CB" w:rsidR="00135DAD" w:rsidRDefault="0095596C" w:rsidP="0095596C">
      <w:pPr>
        <w:widowControl/>
        <w:autoSpaceDE w:val="0"/>
        <w:ind w:left="984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Pisiák Zsuzsanna igazgatási osztályvezető az adminisztrációs feladatok elvégzéséért</w:t>
      </w:r>
      <w:r w:rsidR="00135DAD"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0DCF92C4" w14:textId="77777777" w:rsidR="00135DAD" w:rsidRPr="00D4743F" w:rsidRDefault="00135DAD" w:rsidP="00135DAD">
      <w:pPr>
        <w:widowControl/>
        <w:autoSpaceDE w:val="0"/>
        <w:ind w:left="567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4D5FC0AC" w14:textId="77777777" w:rsidR="0077101C" w:rsidRDefault="0077101C" w:rsidP="0077101C">
      <w:pPr>
        <w:jc w:val="center"/>
        <w:rPr>
          <w:b/>
          <w:sz w:val="28"/>
          <w:szCs w:val="28"/>
        </w:rPr>
      </w:pPr>
    </w:p>
    <w:p w14:paraId="394A3629" w14:textId="51C6A975" w:rsidR="0077101C" w:rsidRDefault="0077101C" w:rsidP="0077101C">
      <w:pPr>
        <w:jc w:val="center"/>
        <w:rPr>
          <w:sz w:val="16"/>
          <w:szCs w:val="16"/>
        </w:rPr>
      </w:pPr>
      <w:proofErr w:type="gramStart"/>
      <w:r>
        <w:rPr>
          <w:b/>
          <w:sz w:val="28"/>
          <w:szCs w:val="28"/>
        </w:rPr>
        <w:t>II….</w:t>
      </w:r>
      <w:proofErr w:type="gramEnd"/>
      <w:r>
        <w:rPr>
          <w:b/>
          <w:sz w:val="28"/>
          <w:szCs w:val="28"/>
        </w:rPr>
        <w:t>./2021. (…..) Polgármesteri határozat</w:t>
      </w:r>
    </w:p>
    <w:p w14:paraId="6F0C9F94" w14:textId="77777777" w:rsidR="0077101C" w:rsidRDefault="0077101C" w:rsidP="0077101C">
      <w:pPr>
        <w:jc w:val="both"/>
        <w:rPr>
          <w:sz w:val="16"/>
          <w:szCs w:val="16"/>
        </w:rPr>
      </w:pPr>
    </w:p>
    <w:p w14:paraId="5252E50E" w14:textId="7DCC2CF4" w:rsidR="0077101C" w:rsidRDefault="0077101C" w:rsidP="0077101C">
      <w:pPr>
        <w:jc w:val="both"/>
      </w:pPr>
      <w:r>
        <w:rPr>
          <w:b/>
          <w:sz w:val="28"/>
          <w:szCs w:val="28"/>
        </w:rPr>
        <w:t>Tárgy:</w:t>
      </w:r>
      <w:r>
        <w:rPr>
          <w:sz w:val="28"/>
          <w:szCs w:val="28"/>
        </w:rPr>
        <w:t xml:space="preserve"> A</w:t>
      </w:r>
      <w:r>
        <w:rPr>
          <w:rFonts w:eastAsia="Times New Roman" w:cs="Times New Roman"/>
          <w:sz w:val="28"/>
          <w:szCs w:val="28"/>
          <w:lang w:bidi="ar-SA"/>
        </w:rPr>
        <w:t>z Isaszegi Humánszolgáltató Központ Szervezeti és Működési Szabályzata módosításának jóváhagyása</w:t>
      </w:r>
    </w:p>
    <w:p w14:paraId="512A2054" w14:textId="77777777" w:rsidR="0077101C" w:rsidRDefault="0077101C" w:rsidP="0077101C">
      <w:pPr>
        <w:jc w:val="both"/>
        <w:rPr>
          <w:sz w:val="28"/>
          <w:szCs w:val="28"/>
        </w:rPr>
      </w:pPr>
    </w:p>
    <w:p w14:paraId="582712FA" w14:textId="78E5541A" w:rsidR="0077101C" w:rsidRPr="00D4743F" w:rsidRDefault="0077101C" w:rsidP="0077101C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sz w:val="28"/>
          <w:szCs w:val="28"/>
        </w:rPr>
        <w:t xml:space="preserve">1. </w:t>
      </w:r>
      <w:r w:rsidRPr="00CF7BB6">
        <w:rPr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>
        <w:rPr>
          <w:sz w:val="28"/>
          <w:szCs w:val="28"/>
        </w:rPr>
        <w:t xml:space="preserve"> jóváhagyja </w:t>
      </w:r>
      <w:r>
        <w:rPr>
          <w:rFonts w:eastAsia="Times New Roman" w:cs="Times New Roman"/>
          <w:kern w:val="0"/>
          <w:sz w:val="28"/>
          <w:szCs w:val="28"/>
          <w:lang w:bidi="ar-SA"/>
        </w:rPr>
        <w:t>az Isaszegi Humánszolgáltató Központ Szervezeti és Működési Szabályzatának módosítását a</w:t>
      </w:r>
      <w:r w:rsidR="005149AE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proofErr w:type="gramStart"/>
      <w:r w:rsidR="005149AE">
        <w:rPr>
          <w:rFonts w:eastAsia="Times New Roman" w:cs="Times New Roman"/>
          <w:kern w:val="0"/>
          <w:sz w:val="28"/>
          <w:szCs w:val="28"/>
          <w:lang w:bidi="ar-SA"/>
        </w:rPr>
        <w:t>határozat  melléklete</w:t>
      </w:r>
      <w:proofErr w:type="gramEnd"/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="005149AE">
        <w:rPr>
          <w:rFonts w:eastAsia="Times New Roman" w:cs="Times New Roman"/>
          <w:kern w:val="0"/>
          <w:sz w:val="28"/>
          <w:szCs w:val="28"/>
          <w:lang w:bidi="ar-SA"/>
        </w:rPr>
        <w:t>szerinti tartalommal.</w:t>
      </w:r>
    </w:p>
    <w:p w14:paraId="6E0FE034" w14:textId="77777777" w:rsidR="0077101C" w:rsidRDefault="0077101C" w:rsidP="0077101C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46279C79" w14:textId="77777777" w:rsidR="0077101C" w:rsidRDefault="0077101C" w:rsidP="0077101C">
      <w:pPr>
        <w:widowControl/>
        <w:autoSpaceDE w:val="0"/>
        <w:jc w:val="both"/>
        <w:rPr>
          <w:rFonts w:cs="Times New Roman"/>
          <w:sz w:val="28"/>
          <w:szCs w:val="28"/>
        </w:rPr>
      </w:pPr>
    </w:p>
    <w:p w14:paraId="78AAB7FA" w14:textId="2E7F9A62" w:rsidR="0077101C" w:rsidRDefault="00FA3D14" w:rsidP="0077101C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cs="Times New Roman"/>
          <w:sz w:val="28"/>
          <w:szCs w:val="28"/>
        </w:rPr>
        <w:lastRenderedPageBreak/>
        <w:t>2</w:t>
      </w:r>
      <w:r w:rsidR="0077101C">
        <w:rPr>
          <w:rFonts w:cs="Times New Roman"/>
          <w:sz w:val="28"/>
          <w:szCs w:val="28"/>
        </w:rPr>
        <w:t xml:space="preserve">. </w:t>
      </w:r>
      <w:r w:rsidR="0077101C" w:rsidRPr="006C6747">
        <w:rPr>
          <w:rFonts w:cs="Times New Roman"/>
          <w:sz w:val="28"/>
          <w:szCs w:val="28"/>
        </w:rPr>
        <w:t xml:space="preserve">Isaszeg Város Polgármestere </w:t>
      </w:r>
      <w:r w:rsidR="0077101C">
        <w:rPr>
          <w:rFonts w:eastAsia="Times New Roman" w:cs="Times New Roman"/>
          <w:kern w:val="0"/>
          <w:sz w:val="28"/>
          <w:szCs w:val="28"/>
          <w:lang w:bidi="ar-SA"/>
        </w:rPr>
        <w:t>felkéri a Polgármesteri Hivatal Igazgatási Osztályát, hogy az Isaszegi Humánszolgáltató Központ Szervezeti és Működési Szabályzatának módosítását küldje meg a PMKH Gyámügyi és Igazságügyi Főosztály Szociális Osztály /PMKHSZGYH/511806779/ részére.</w:t>
      </w:r>
    </w:p>
    <w:p w14:paraId="4860F2D9" w14:textId="70525D04" w:rsidR="0077101C" w:rsidRDefault="0077101C" w:rsidP="0077101C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FF6C4D">
        <w:rPr>
          <w:rFonts w:eastAsia="Times New Roman" w:cs="Times New Roman"/>
          <w:b/>
          <w:bCs/>
          <w:kern w:val="0"/>
          <w:sz w:val="28"/>
          <w:szCs w:val="28"/>
          <w:u w:val="single"/>
          <w:lang w:bidi="ar-SA"/>
        </w:rPr>
        <w:t>Határidő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: 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1. pontban: 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azonnal, </w:t>
      </w:r>
    </w:p>
    <w:p w14:paraId="4A514094" w14:textId="4755BA7C" w:rsidR="0077101C" w:rsidRDefault="00FA3D14" w:rsidP="0077101C">
      <w:pPr>
        <w:widowControl/>
        <w:autoSpaceDE w:val="0"/>
        <w:ind w:left="126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2</w:t>
      </w:r>
      <w:r w:rsidR="0077101C">
        <w:rPr>
          <w:rFonts w:eastAsia="Times New Roman" w:cs="Times New Roman"/>
          <w:kern w:val="0"/>
          <w:sz w:val="28"/>
          <w:szCs w:val="28"/>
          <w:lang w:bidi="ar-SA"/>
        </w:rPr>
        <w:t>. pontban: a szakmai dokumentáció megküldésére a döntést követő 8 napon belül</w:t>
      </w:r>
    </w:p>
    <w:p w14:paraId="2A274E20" w14:textId="77777777" w:rsidR="0077101C" w:rsidRDefault="0077101C" w:rsidP="0077101C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FF6C4D">
        <w:rPr>
          <w:rFonts w:eastAsia="Times New Roman" w:cs="Times New Roman"/>
          <w:b/>
          <w:bCs/>
          <w:kern w:val="0"/>
          <w:sz w:val="28"/>
          <w:szCs w:val="28"/>
          <w:u w:val="single"/>
          <w:lang w:bidi="ar-SA"/>
        </w:rPr>
        <w:t>Felelős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>: Hatvani Miklós polgármester</w:t>
      </w:r>
      <w:r>
        <w:rPr>
          <w:rFonts w:eastAsia="Times New Roman" w:cs="Times New Roman"/>
          <w:kern w:val="0"/>
          <w:sz w:val="28"/>
          <w:szCs w:val="28"/>
          <w:lang w:bidi="ar-SA"/>
        </w:rPr>
        <w:t>,</w:t>
      </w:r>
    </w:p>
    <w:p w14:paraId="40ECEBBB" w14:textId="77777777" w:rsidR="0077101C" w:rsidRDefault="0077101C" w:rsidP="0077101C">
      <w:pPr>
        <w:widowControl/>
        <w:autoSpaceDE w:val="0"/>
        <w:ind w:left="984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Pisiák Zsuzsanna igazgatási osztályvezető az adminisztrációs feladatok elvégzéséért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6F3E31CE" w14:textId="6DB99652" w:rsidR="00075FC8" w:rsidRDefault="00075FC8"/>
    <w:p w14:paraId="4E610628" w14:textId="3EDFFD24" w:rsidR="00FA3D14" w:rsidRDefault="00FA3D14" w:rsidP="00FA3D14">
      <w:pPr>
        <w:jc w:val="center"/>
        <w:rPr>
          <w:sz w:val="16"/>
          <w:szCs w:val="16"/>
        </w:rPr>
      </w:pPr>
      <w:proofErr w:type="gramStart"/>
      <w:r>
        <w:rPr>
          <w:b/>
          <w:sz w:val="28"/>
          <w:szCs w:val="28"/>
        </w:rPr>
        <w:t>III….</w:t>
      </w:r>
      <w:proofErr w:type="gramEnd"/>
      <w:r>
        <w:rPr>
          <w:b/>
          <w:sz w:val="28"/>
          <w:szCs w:val="28"/>
        </w:rPr>
        <w:t>./2021. (…..) Polgármesteri határozat</w:t>
      </w:r>
    </w:p>
    <w:p w14:paraId="7B36094A" w14:textId="77777777" w:rsidR="00FA3D14" w:rsidRDefault="00FA3D14" w:rsidP="00FA3D14">
      <w:pPr>
        <w:jc w:val="both"/>
        <w:rPr>
          <w:sz w:val="16"/>
          <w:szCs w:val="16"/>
        </w:rPr>
      </w:pPr>
    </w:p>
    <w:p w14:paraId="630F5723" w14:textId="31FF1C9B" w:rsidR="00FA3D14" w:rsidRDefault="00FA3D14" w:rsidP="00FA3D14">
      <w:pPr>
        <w:jc w:val="both"/>
      </w:pPr>
      <w:r>
        <w:rPr>
          <w:b/>
          <w:sz w:val="28"/>
          <w:szCs w:val="28"/>
        </w:rPr>
        <w:t>Tárgy:</w:t>
      </w:r>
      <w:r>
        <w:rPr>
          <w:sz w:val="28"/>
          <w:szCs w:val="28"/>
        </w:rPr>
        <w:t xml:space="preserve"> A</w:t>
      </w:r>
      <w:r>
        <w:rPr>
          <w:rFonts w:eastAsia="Times New Roman" w:cs="Times New Roman"/>
          <w:sz w:val="28"/>
          <w:szCs w:val="28"/>
          <w:lang w:bidi="ar-SA"/>
        </w:rPr>
        <w:t>z Isaszegi Humánszolgáltató Központ Tanyagondnoki Szolgálat Szakmai Programja módosításának jóváhagyása</w:t>
      </w:r>
    </w:p>
    <w:p w14:paraId="5E8ED246" w14:textId="77777777" w:rsidR="00FA3D14" w:rsidRDefault="00FA3D14" w:rsidP="00FA3D14">
      <w:pPr>
        <w:jc w:val="both"/>
        <w:rPr>
          <w:sz w:val="28"/>
          <w:szCs w:val="28"/>
        </w:rPr>
      </w:pPr>
    </w:p>
    <w:p w14:paraId="20064C93" w14:textId="57996B3A" w:rsidR="00FA3D14" w:rsidRDefault="00FA3D14" w:rsidP="00FA3D14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sz w:val="28"/>
          <w:szCs w:val="28"/>
        </w:rPr>
        <w:t xml:space="preserve">1. </w:t>
      </w:r>
      <w:r w:rsidRPr="00CF7BB6">
        <w:rPr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>
        <w:rPr>
          <w:sz w:val="28"/>
          <w:szCs w:val="28"/>
        </w:rPr>
        <w:t xml:space="preserve"> jóváhagyja </w:t>
      </w:r>
      <w:r>
        <w:rPr>
          <w:rFonts w:eastAsia="Times New Roman" w:cs="Times New Roman"/>
          <w:kern w:val="0"/>
          <w:sz w:val="28"/>
          <w:szCs w:val="28"/>
          <w:lang w:bidi="ar-SA"/>
        </w:rPr>
        <w:t>az Isaszegi Humánszolgáltató Központ által működtetett Tanyagondnoki Szolgálat Szakmai Programjának módosítását a határozat melléklete szerinti tartalommal.</w:t>
      </w:r>
    </w:p>
    <w:p w14:paraId="636BF4EA" w14:textId="77777777" w:rsidR="00FA3D14" w:rsidRDefault="00FA3D14" w:rsidP="00FA3D14">
      <w:pPr>
        <w:widowControl/>
        <w:autoSpaceDE w:val="0"/>
        <w:jc w:val="both"/>
        <w:rPr>
          <w:rFonts w:cs="Times New Roman"/>
          <w:sz w:val="28"/>
          <w:szCs w:val="28"/>
        </w:rPr>
      </w:pPr>
    </w:p>
    <w:p w14:paraId="3F9F9F1B" w14:textId="0370F94C" w:rsidR="00FA3D14" w:rsidRDefault="00FA3D14" w:rsidP="00FA3D14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cs="Times New Roman"/>
          <w:sz w:val="28"/>
          <w:szCs w:val="28"/>
        </w:rPr>
        <w:t xml:space="preserve">2. </w:t>
      </w:r>
      <w:r w:rsidRPr="006C6747">
        <w:rPr>
          <w:rFonts w:cs="Times New Roman"/>
          <w:sz w:val="28"/>
          <w:szCs w:val="28"/>
        </w:rPr>
        <w:t xml:space="preserve">Isaszeg Város Polgármestere </w:t>
      </w:r>
      <w:r>
        <w:rPr>
          <w:rFonts w:eastAsia="Times New Roman" w:cs="Times New Roman"/>
          <w:kern w:val="0"/>
          <w:sz w:val="28"/>
          <w:szCs w:val="28"/>
          <w:lang w:bidi="ar-SA"/>
        </w:rPr>
        <w:t>felkéri a Polgármesteri Hivatal Igazgatási Osztályát, hogy az Isaszegi Humánszolgáltató Központ Tanyagondnoki Szolgálat Szakmai Programjának módosítását küldje meg a PMKH Gyámügyi és Igazságügyi Főosztály Szociális Osztály /PMKHSZGYH/511806779/ részére.</w:t>
      </w:r>
    </w:p>
    <w:p w14:paraId="69A7B070" w14:textId="20189BBF" w:rsidR="00FA3D14" w:rsidRDefault="00FA3D14" w:rsidP="00FA3D14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FF6C4D">
        <w:rPr>
          <w:rFonts w:eastAsia="Times New Roman" w:cs="Times New Roman"/>
          <w:b/>
          <w:bCs/>
          <w:kern w:val="0"/>
          <w:sz w:val="28"/>
          <w:szCs w:val="28"/>
          <w:u w:val="single"/>
          <w:lang w:bidi="ar-SA"/>
        </w:rPr>
        <w:t>Határidő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: 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1. pontban: 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azonnal, </w:t>
      </w:r>
    </w:p>
    <w:p w14:paraId="6128AC86" w14:textId="5388A28F" w:rsidR="00FA3D14" w:rsidRDefault="00FA3D14" w:rsidP="00FA3D14">
      <w:pPr>
        <w:widowControl/>
        <w:autoSpaceDE w:val="0"/>
        <w:ind w:left="126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2. pontban: a szakmai dokumentáció megküldésére a döntést követő 8 napon belül</w:t>
      </w:r>
    </w:p>
    <w:p w14:paraId="706F89D6" w14:textId="77777777" w:rsidR="00FA3D14" w:rsidRDefault="00FA3D14" w:rsidP="00FA3D14">
      <w:pPr>
        <w:widowControl/>
        <w:autoSpaceDE w:val="0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FF6C4D">
        <w:rPr>
          <w:rFonts w:eastAsia="Times New Roman" w:cs="Times New Roman"/>
          <w:b/>
          <w:bCs/>
          <w:kern w:val="0"/>
          <w:sz w:val="28"/>
          <w:szCs w:val="28"/>
          <w:u w:val="single"/>
          <w:lang w:bidi="ar-SA"/>
        </w:rPr>
        <w:t>Felelős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>: Hatvani Miklós polgármester</w:t>
      </w:r>
      <w:r>
        <w:rPr>
          <w:rFonts w:eastAsia="Times New Roman" w:cs="Times New Roman"/>
          <w:kern w:val="0"/>
          <w:sz w:val="28"/>
          <w:szCs w:val="28"/>
          <w:lang w:bidi="ar-SA"/>
        </w:rPr>
        <w:t>,</w:t>
      </w:r>
    </w:p>
    <w:p w14:paraId="0207CBEF" w14:textId="77777777" w:rsidR="00FA3D14" w:rsidRDefault="00FA3D14" w:rsidP="00FA3D14">
      <w:pPr>
        <w:widowControl/>
        <w:autoSpaceDE w:val="0"/>
        <w:ind w:left="984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Pisiák Zsuzsanna igazgatási osztályvezető az adminisztrációs feladatok elvégzéséért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0027469A" w14:textId="77777777" w:rsidR="00FA3D14" w:rsidRDefault="00FA3D14" w:rsidP="00FA3D14"/>
    <w:p w14:paraId="57FBF98A" w14:textId="77777777" w:rsidR="00FA3D14" w:rsidRDefault="00FA3D14">
      <w:pPr>
        <w:rPr>
          <w:sz w:val="28"/>
          <w:szCs w:val="28"/>
        </w:rPr>
      </w:pPr>
    </w:p>
    <w:p w14:paraId="5440A0AE" w14:textId="77777777" w:rsidR="00FA3D14" w:rsidRDefault="00FA3D14">
      <w:pPr>
        <w:rPr>
          <w:sz w:val="28"/>
          <w:szCs w:val="28"/>
        </w:rPr>
      </w:pPr>
    </w:p>
    <w:p w14:paraId="03C8B557" w14:textId="78A104C3" w:rsidR="0077101C" w:rsidRDefault="0077101C">
      <w:pPr>
        <w:rPr>
          <w:sz w:val="28"/>
          <w:szCs w:val="28"/>
        </w:rPr>
      </w:pPr>
      <w:r w:rsidRPr="0077101C">
        <w:rPr>
          <w:sz w:val="28"/>
          <w:szCs w:val="28"/>
        </w:rPr>
        <w:t>Isaszeg, 2021. február 4</w:t>
      </w:r>
      <w:r>
        <w:rPr>
          <w:sz w:val="28"/>
          <w:szCs w:val="28"/>
        </w:rPr>
        <w:t>.</w:t>
      </w:r>
    </w:p>
    <w:p w14:paraId="08EB8CF2" w14:textId="4F8AD5F0" w:rsidR="0077101C" w:rsidRDefault="0077101C">
      <w:pPr>
        <w:rPr>
          <w:sz w:val="28"/>
          <w:szCs w:val="28"/>
        </w:rPr>
      </w:pPr>
    </w:p>
    <w:p w14:paraId="1C3E309B" w14:textId="18DB6AAD" w:rsidR="0077101C" w:rsidRDefault="0077101C">
      <w:pPr>
        <w:rPr>
          <w:sz w:val="28"/>
          <w:szCs w:val="28"/>
        </w:rPr>
      </w:pPr>
    </w:p>
    <w:p w14:paraId="34982373" w14:textId="10B9B69A" w:rsidR="0077101C" w:rsidRDefault="0077101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Hatvani Miklós</w:t>
      </w:r>
    </w:p>
    <w:p w14:paraId="3F9EED83" w14:textId="77020B96" w:rsidR="0077101C" w:rsidRPr="0077101C" w:rsidRDefault="0077101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polgármester</w:t>
      </w:r>
    </w:p>
    <w:sectPr w:rsidR="0077101C" w:rsidRPr="0077101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E9CDAA" w14:textId="77777777" w:rsidR="00726192" w:rsidRDefault="00726192" w:rsidP="000C3C3E">
      <w:r>
        <w:separator/>
      </w:r>
    </w:p>
  </w:endnote>
  <w:endnote w:type="continuationSeparator" w:id="0">
    <w:p w14:paraId="1D254B1B" w14:textId="77777777" w:rsidR="00726192" w:rsidRDefault="00726192" w:rsidP="000C3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D0C170" w14:textId="77777777" w:rsidR="00726192" w:rsidRDefault="00726192" w:rsidP="000C3C3E">
      <w:r>
        <w:separator/>
      </w:r>
    </w:p>
  </w:footnote>
  <w:footnote w:type="continuationSeparator" w:id="0">
    <w:p w14:paraId="25AE092D" w14:textId="77777777" w:rsidR="00726192" w:rsidRDefault="00726192" w:rsidP="000C3C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3A3910" w14:textId="7A1CAC87" w:rsidR="000C3C3E" w:rsidRDefault="000C3C3E">
    <w:pPr>
      <w:pStyle w:val="lfej"/>
      <w:jc w:val="right"/>
    </w:pPr>
    <w:r>
      <w:t xml:space="preserve"> </w:t>
    </w:r>
    <w:sdt>
      <w:sdtPr>
        <w:id w:val="-2017068086"/>
        <w:docPartObj>
          <w:docPartGallery w:val="Page Numbers (Top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sdtContent>
    </w:sdt>
  </w:p>
  <w:p w14:paraId="5F2715DF" w14:textId="77777777" w:rsidR="000C3C3E" w:rsidRDefault="000C3C3E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  <w:strike/>
      </w:r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35"/>
        </w:tabs>
        <w:ind w:left="73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1">
      <w:start w:val="1"/>
      <w:numFmt w:val="bullet"/>
      <w:lvlText w:val="◦"/>
      <w:lvlJc w:val="left"/>
      <w:pPr>
        <w:tabs>
          <w:tab w:val="num" w:pos="1095"/>
        </w:tabs>
        <w:ind w:left="109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2">
      <w:start w:val="1"/>
      <w:numFmt w:val="bullet"/>
      <w:lvlText w:val="▪"/>
      <w:lvlJc w:val="left"/>
      <w:pPr>
        <w:tabs>
          <w:tab w:val="num" w:pos="1455"/>
        </w:tabs>
        <w:ind w:left="145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3">
      <w:start w:val="1"/>
      <w:numFmt w:val="bullet"/>
      <w:lvlText w:val=""/>
      <w:lvlJc w:val="left"/>
      <w:pPr>
        <w:tabs>
          <w:tab w:val="num" w:pos="1815"/>
        </w:tabs>
        <w:ind w:left="181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4">
      <w:start w:val="1"/>
      <w:numFmt w:val="bullet"/>
      <w:lvlText w:val="◦"/>
      <w:lvlJc w:val="left"/>
      <w:pPr>
        <w:tabs>
          <w:tab w:val="num" w:pos="2175"/>
        </w:tabs>
        <w:ind w:left="217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5">
      <w:start w:val="1"/>
      <w:numFmt w:val="bullet"/>
      <w:lvlText w:val="▪"/>
      <w:lvlJc w:val="left"/>
      <w:pPr>
        <w:tabs>
          <w:tab w:val="num" w:pos="2535"/>
        </w:tabs>
        <w:ind w:left="253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6">
      <w:start w:val="1"/>
      <w:numFmt w:val="bullet"/>
      <w:lvlText w:val=""/>
      <w:lvlJc w:val="left"/>
      <w:pPr>
        <w:tabs>
          <w:tab w:val="num" w:pos="2895"/>
        </w:tabs>
        <w:ind w:left="289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7">
      <w:start w:val="1"/>
      <w:numFmt w:val="bullet"/>
      <w:lvlText w:val="◦"/>
      <w:lvlJc w:val="left"/>
      <w:pPr>
        <w:tabs>
          <w:tab w:val="num" w:pos="3255"/>
        </w:tabs>
        <w:ind w:left="325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8">
      <w:start w:val="1"/>
      <w:numFmt w:val="bullet"/>
      <w:lvlText w:val="▪"/>
      <w:lvlJc w:val="left"/>
      <w:pPr>
        <w:tabs>
          <w:tab w:val="num" w:pos="3615"/>
        </w:tabs>
        <w:ind w:left="361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1363"/>
        </w:tabs>
        <w:ind w:left="136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2">
      <w:start w:val="1"/>
      <w:numFmt w:val="bullet"/>
      <w:lvlText w:val="▪"/>
      <w:lvlJc w:val="left"/>
      <w:pPr>
        <w:tabs>
          <w:tab w:val="num" w:pos="1723"/>
        </w:tabs>
        <w:ind w:left="172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3">
      <w:start w:val="1"/>
      <w:numFmt w:val="bullet"/>
      <w:lvlText w:val=""/>
      <w:lvlJc w:val="left"/>
      <w:pPr>
        <w:tabs>
          <w:tab w:val="num" w:pos="2083"/>
        </w:tabs>
        <w:ind w:left="2083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2443"/>
        </w:tabs>
        <w:ind w:left="244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5">
      <w:start w:val="1"/>
      <w:numFmt w:val="bullet"/>
      <w:lvlText w:val="▪"/>
      <w:lvlJc w:val="left"/>
      <w:pPr>
        <w:tabs>
          <w:tab w:val="num" w:pos="2803"/>
        </w:tabs>
        <w:ind w:left="280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6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3523"/>
        </w:tabs>
        <w:ind w:left="352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8">
      <w:start w:val="1"/>
      <w:numFmt w:val="bullet"/>
      <w:lvlText w:val="▪"/>
      <w:lvlJc w:val="left"/>
      <w:pPr>
        <w:tabs>
          <w:tab w:val="num" w:pos="3883"/>
        </w:tabs>
        <w:ind w:left="388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</w:abstractNum>
  <w:abstractNum w:abstractNumId="3" w15:restartNumberingAfterBreak="0">
    <w:nsid w:val="00667F4D"/>
    <w:multiLevelType w:val="hybridMultilevel"/>
    <w:tmpl w:val="BBE49524"/>
    <w:lvl w:ilvl="0" w:tplc="CC9AB73A">
      <w:start w:val="1"/>
      <w:numFmt w:val="upperRoman"/>
      <w:lvlText w:val="%1."/>
      <w:lvlJc w:val="left"/>
      <w:pPr>
        <w:ind w:left="1437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97" w:hanging="360"/>
      </w:pPr>
    </w:lvl>
    <w:lvl w:ilvl="2" w:tplc="040E001B" w:tentative="1">
      <w:start w:val="1"/>
      <w:numFmt w:val="lowerRoman"/>
      <w:lvlText w:val="%3."/>
      <w:lvlJc w:val="right"/>
      <w:pPr>
        <w:ind w:left="2517" w:hanging="180"/>
      </w:pPr>
    </w:lvl>
    <w:lvl w:ilvl="3" w:tplc="040E000F" w:tentative="1">
      <w:start w:val="1"/>
      <w:numFmt w:val="decimal"/>
      <w:lvlText w:val="%4."/>
      <w:lvlJc w:val="left"/>
      <w:pPr>
        <w:ind w:left="3237" w:hanging="360"/>
      </w:pPr>
    </w:lvl>
    <w:lvl w:ilvl="4" w:tplc="040E0019" w:tentative="1">
      <w:start w:val="1"/>
      <w:numFmt w:val="lowerLetter"/>
      <w:lvlText w:val="%5."/>
      <w:lvlJc w:val="left"/>
      <w:pPr>
        <w:ind w:left="3957" w:hanging="360"/>
      </w:pPr>
    </w:lvl>
    <w:lvl w:ilvl="5" w:tplc="040E001B" w:tentative="1">
      <w:start w:val="1"/>
      <w:numFmt w:val="lowerRoman"/>
      <w:lvlText w:val="%6."/>
      <w:lvlJc w:val="right"/>
      <w:pPr>
        <w:ind w:left="4677" w:hanging="180"/>
      </w:pPr>
    </w:lvl>
    <w:lvl w:ilvl="6" w:tplc="040E000F" w:tentative="1">
      <w:start w:val="1"/>
      <w:numFmt w:val="decimal"/>
      <w:lvlText w:val="%7."/>
      <w:lvlJc w:val="left"/>
      <w:pPr>
        <w:ind w:left="5397" w:hanging="360"/>
      </w:pPr>
    </w:lvl>
    <w:lvl w:ilvl="7" w:tplc="040E0019" w:tentative="1">
      <w:start w:val="1"/>
      <w:numFmt w:val="lowerLetter"/>
      <w:lvlText w:val="%8."/>
      <w:lvlJc w:val="left"/>
      <w:pPr>
        <w:ind w:left="6117" w:hanging="360"/>
      </w:pPr>
    </w:lvl>
    <w:lvl w:ilvl="8" w:tplc="040E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" w15:restartNumberingAfterBreak="0">
    <w:nsid w:val="79F912DE"/>
    <w:multiLevelType w:val="hybridMultilevel"/>
    <w:tmpl w:val="DC0672BA"/>
    <w:lvl w:ilvl="0" w:tplc="A27E3C40">
      <w:start w:val="1"/>
      <w:numFmt w:val="upperRoman"/>
      <w:lvlText w:val="%1."/>
      <w:lvlJc w:val="left"/>
      <w:pPr>
        <w:ind w:left="735" w:hanging="720"/>
      </w:pPr>
      <w:rPr>
        <w:rFonts w:eastAsia="Calibri" w:hint="default"/>
      </w:rPr>
    </w:lvl>
    <w:lvl w:ilvl="1" w:tplc="040E0019" w:tentative="1">
      <w:start w:val="1"/>
      <w:numFmt w:val="lowerLetter"/>
      <w:lvlText w:val="%2."/>
      <w:lvlJc w:val="left"/>
      <w:pPr>
        <w:ind w:left="1095" w:hanging="360"/>
      </w:pPr>
    </w:lvl>
    <w:lvl w:ilvl="2" w:tplc="040E001B" w:tentative="1">
      <w:start w:val="1"/>
      <w:numFmt w:val="lowerRoman"/>
      <w:lvlText w:val="%3."/>
      <w:lvlJc w:val="right"/>
      <w:pPr>
        <w:ind w:left="1815" w:hanging="180"/>
      </w:pPr>
    </w:lvl>
    <w:lvl w:ilvl="3" w:tplc="040E000F" w:tentative="1">
      <w:start w:val="1"/>
      <w:numFmt w:val="decimal"/>
      <w:lvlText w:val="%4."/>
      <w:lvlJc w:val="left"/>
      <w:pPr>
        <w:ind w:left="2535" w:hanging="360"/>
      </w:pPr>
    </w:lvl>
    <w:lvl w:ilvl="4" w:tplc="040E0019" w:tentative="1">
      <w:start w:val="1"/>
      <w:numFmt w:val="lowerLetter"/>
      <w:lvlText w:val="%5."/>
      <w:lvlJc w:val="left"/>
      <w:pPr>
        <w:ind w:left="3255" w:hanging="360"/>
      </w:pPr>
    </w:lvl>
    <w:lvl w:ilvl="5" w:tplc="040E001B" w:tentative="1">
      <w:start w:val="1"/>
      <w:numFmt w:val="lowerRoman"/>
      <w:lvlText w:val="%6."/>
      <w:lvlJc w:val="right"/>
      <w:pPr>
        <w:ind w:left="3975" w:hanging="180"/>
      </w:pPr>
    </w:lvl>
    <w:lvl w:ilvl="6" w:tplc="040E000F" w:tentative="1">
      <w:start w:val="1"/>
      <w:numFmt w:val="decimal"/>
      <w:lvlText w:val="%7."/>
      <w:lvlJc w:val="left"/>
      <w:pPr>
        <w:ind w:left="4695" w:hanging="360"/>
      </w:pPr>
    </w:lvl>
    <w:lvl w:ilvl="7" w:tplc="040E0019" w:tentative="1">
      <w:start w:val="1"/>
      <w:numFmt w:val="lowerLetter"/>
      <w:lvlText w:val="%8."/>
      <w:lvlJc w:val="left"/>
      <w:pPr>
        <w:ind w:left="5415" w:hanging="360"/>
      </w:pPr>
    </w:lvl>
    <w:lvl w:ilvl="8" w:tplc="040E001B" w:tentative="1">
      <w:start w:val="1"/>
      <w:numFmt w:val="lowerRoman"/>
      <w:lvlText w:val="%9."/>
      <w:lvlJc w:val="right"/>
      <w:pPr>
        <w:ind w:left="6135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5DAD"/>
    <w:rsid w:val="000159B9"/>
    <w:rsid w:val="00040292"/>
    <w:rsid w:val="00047256"/>
    <w:rsid w:val="00075FC8"/>
    <w:rsid w:val="000B0D44"/>
    <w:rsid w:val="000C3C3E"/>
    <w:rsid w:val="00107F9A"/>
    <w:rsid w:val="00135DAD"/>
    <w:rsid w:val="00143A06"/>
    <w:rsid w:val="001A5690"/>
    <w:rsid w:val="001D0D73"/>
    <w:rsid w:val="001E6BAE"/>
    <w:rsid w:val="002C5B39"/>
    <w:rsid w:val="0035459A"/>
    <w:rsid w:val="003E0460"/>
    <w:rsid w:val="005149AE"/>
    <w:rsid w:val="005A0697"/>
    <w:rsid w:val="005F47F3"/>
    <w:rsid w:val="00607957"/>
    <w:rsid w:val="00726192"/>
    <w:rsid w:val="0077101C"/>
    <w:rsid w:val="007C7966"/>
    <w:rsid w:val="00847914"/>
    <w:rsid w:val="008914A6"/>
    <w:rsid w:val="008C3341"/>
    <w:rsid w:val="0095596C"/>
    <w:rsid w:val="00976158"/>
    <w:rsid w:val="0098461D"/>
    <w:rsid w:val="00AE4747"/>
    <w:rsid w:val="00AF2F88"/>
    <w:rsid w:val="00CF34AD"/>
    <w:rsid w:val="00FA3D14"/>
    <w:rsid w:val="00FD3FA6"/>
    <w:rsid w:val="00FF6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82CA8"/>
  <w15:chartTrackingRefBased/>
  <w15:docId w15:val="{BC5B46B1-434D-482F-8E1B-013262F0C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35DAD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styleId="Cmsor1">
    <w:name w:val="heading 1"/>
    <w:basedOn w:val="Norml"/>
    <w:next w:val="Norml"/>
    <w:link w:val="Cmsor1Char"/>
    <w:qFormat/>
    <w:rsid w:val="00135DAD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Cmsor2">
    <w:name w:val="heading 2"/>
    <w:basedOn w:val="Norml"/>
    <w:next w:val="Norml"/>
    <w:link w:val="Cmsor2Char"/>
    <w:qFormat/>
    <w:rsid w:val="00135DAD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135DAD"/>
    <w:rPr>
      <w:rFonts w:ascii="Arial" w:eastAsia="SimSun" w:hAnsi="Arial" w:cs="Arial"/>
      <w:b/>
      <w:bCs/>
      <w:kern w:val="1"/>
      <w:sz w:val="32"/>
      <w:szCs w:val="32"/>
      <w:lang w:eastAsia="zh-CN" w:bidi="hi-IN"/>
    </w:rPr>
  </w:style>
  <w:style w:type="character" w:customStyle="1" w:styleId="Cmsor2Char">
    <w:name w:val="Címsor 2 Char"/>
    <w:basedOn w:val="Bekezdsalapbettpusa"/>
    <w:link w:val="Cmsor2"/>
    <w:rsid w:val="00135DAD"/>
    <w:rPr>
      <w:rFonts w:ascii="Arial" w:eastAsia="SimSun" w:hAnsi="Arial" w:cs="Arial"/>
      <w:b/>
      <w:bCs/>
      <w:i/>
      <w:iCs/>
      <w:kern w:val="1"/>
      <w:sz w:val="28"/>
      <w:szCs w:val="28"/>
      <w:lang w:eastAsia="zh-CN" w:bidi="hi-IN"/>
    </w:rPr>
  </w:style>
  <w:style w:type="paragraph" w:styleId="Szvegtrzs">
    <w:name w:val="Body Text"/>
    <w:basedOn w:val="Norml"/>
    <w:link w:val="SzvegtrzsChar"/>
    <w:rsid w:val="007C7966"/>
    <w:pPr>
      <w:widowControl/>
      <w:spacing w:after="120"/>
    </w:pPr>
    <w:rPr>
      <w:rFonts w:eastAsia="Times New Roman" w:cs="Times New Roman"/>
      <w:kern w:val="0"/>
      <w:lang w:bidi="ar-SA"/>
    </w:rPr>
  </w:style>
  <w:style w:type="character" w:customStyle="1" w:styleId="SzvegtrzsChar">
    <w:name w:val="Szövegtörzs Char"/>
    <w:basedOn w:val="Bekezdsalapbettpusa"/>
    <w:link w:val="Szvegtrzs"/>
    <w:rsid w:val="007C7966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fej">
    <w:name w:val="header"/>
    <w:basedOn w:val="Norml"/>
    <w:link w:val="lfejChar"/>
    <w:uiPriority w:val="99"/>
    <w:unhideWhenUsed/>
    <w:rsid w:val="000C3C3E"/>
    <w:pPr>
      <w:tabs>
        <w:tab w:val="center" w:pos="4536"/>
        <w:tab w:val="right" w:pos="9072"/>
      </w:tabs>
    </w:pPr>
    <w:rPr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0C3C3E"/>
    <w:rPr>
      <w:rFonts w:ascii="Times New Roman" w:eastAsia="SimSun" w:hAnsi="Times New Roman" w:cs="Mangal"/>
      <w:kern w:val="1"/>
      <w:sz w:val="24"/>
      <w:szCs w:val="21"/>
      <w:lang w:eastAsia="zh-CN" w:bidi="hi-IN"/>
    </w:rPr>
  </w:style>
  <w:style w:type="paragraph" w:styleId="llb">
    <w:name w:val="footer"/>
    <w:basedOn w:val="Norml"/>
    <w:link w:val="llbChar"/>
    <w:uiPriority w:val="99"/>
    <w:unhideWhenUsed/>
    <w:rsid w:val="000C3C3E"/>
    <w:pPr>
      <w:tabs>
        <w:tab w:val="center" w:pos="4536"/>
        <w:tab w:val="right" w:pos="9072"/>
      </w:tabs>
    </w:pPr>
    <w:rPr>
      <w:szCs w:val="21"/>
    </w:rPr>
  </w:style>
  <w:style w:type="character" w:customStyle="1" w:styleId="llbChar">
    <w:name w:val="Élőláb Char"/>
    <w:basedOn w:val="Bekezdsalapbettpusa"/>
    <w:link w:val="llb"/>
    <w:uiPriority w:val="99"/>
    <w:rsid w:val="000C3C3E"/>
    <w:rPr>
      <w:rFonts w:ascii="Times New Roman" w:eastAsia="SimSun" w:hAnsi="Times New Roman" w:cs="Mangal"/>
      <w:kern w:val="1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789</Words>
  <Characters>5448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bilasz_ildiko</dc:creator>
  <cp:keywords/>
  <dc:description/>
  <cp:lastModifiedBy>Zsuzsanna Pisiák</cp:lastModifiedBy>
  <cp:revision>16</cp:revision>
  <cp:lastPrinted>2021-02-08T10:40:00Z</cp:lastPrinted>
  <dcterms:created xsi:type="dcterms:W3CDTF">2021-02-02T10:06:00Z</dcterms:created>
  <dcterms:modified xsi:type="dcterms:W3CDTF">2021-02-08T10:42:00Z</dcterms:modified>
</cp:coreProperties>
</file>