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DBC93C" w14:textId="59C3C2B6" w:rsidR="00873519" w:rsidRPr="003A1C6F" w:rsidRDefault="002F0758" w:rsidP="002F0758">
      <w:pPr>
        <w:tabs>
          <w:tab w:val="left" w:leader="dot" w:pos="9072"/>
          <w:tab w:val="left" w:leader="dot" w:pos="16443"/>
        </w:tabs>
        <w:spacing w:after="840"/>
        <w:rPr>
          <w:rFonts w:ascii="Cambria" w:hAnsi="Cambria"/>
          <w:sz w:val="22"/>
          <w:szCs w:val="22"/>
        </w:rPr>
      </w:pPr>
      <w:r w:rsidRPr="003A1C6F">
        <w:rPr>
          <w:rFonts w:ascii="Cambria" w:hAnsi="Cambria"/>
          <w:sz w:val="22"/>
          <w:szCs w:val="22"/>
        </w:rPr>
        <w:t>Okirat száma: IVÜSZ/</w:t>
      </w:r>
      <w:r w:rsidR="00873519">
        <w:rPr>
          <w:rFonts w:ascii="Cambria" w:hAnsi="Cambria"/>
          <w:sz w:val="22"/>
          <w:szCs w:val="22"/>
        </w:rPr>
        <w:t>8</w:t>
      </w:r>
      <w:r w:rsidRPr="003A1C6F">
        <w:rPr>
          <w:rFonts w:ascii="Cambria" w:hAnsi="Cambria"/>
          <w:sz w:val="22"/>
          <w:szCs w:val="22"/>
        </w:rPr>
        <w:t>/202</w:t>
      </w:r>
      <w:r w:rsidR="00873519">
        <w:rPr>
          <w:rFonts w:ascii="Cambria" w:hAnsi="Cambria"/>
          <w:sz w:val="22"/>
          <w:szCs w:val="22"/>
        </w:rPr>
        <w:t>3</w:t>
      </w:r>
    </w:p>
    <w:p w14:paraId="6C42DD8A" w14:textId="77777777" w:rsidR="002F0758" w:rsidRPr="003A1C6F" w:rsidRDefault="002F0758" w:rsidP="002F0758">
      <w:pPr>
        <w:tabs>
          <w:tab w:val="left" w:leader="dot" w:pos="9072"/>
          <w:tab w:val="left" w:leader="dot" w:pos="16443"/>
        </w:tabs>
        <w:spacing w:before="480" w:after="480"/>
        <w:jc w:val="center"/>
        <w:rPr>
          <w:rFonts w:ascii="Cambria" w:hAnsi="Cambria"/>
          <w:sz w:val="22"/>
          <w:szCs w:val="22"/>
        </w:rPr>
      </w:pPr>
      <w:r w:rsidRPr="003A1C6F">
        <w:rPr>
          <w:rFonts w:ascii="Cambria" w:hAnsi="Cambria"/>
          <w:sz w:val="40"/>
          <w:szCs w:val="40"/>
        </w:rPr>
        <w:t>Alapító okirat</w:t>
      </w:r>
      <w:r w:rsidRPr="003A1C6F">
        <w:rPr>
          <w:rFonts w:ascii="Cambria" w:hAnsi="Cambria"/>
          <w:sz w:val="40"/>
          <w:szCs w:val="40"/>
        </w:rPr>
        <w:br/>
      </w:r>
      <w:r w:rsidRPr="003A1C6F">
        <w:rPr>
          <w:rFonts w:ascii="Cambria" w:hAnsi="Cambria"/>
          <w:sz w:val="28"/>
          <w:szCs w:val="28"/>
        </w:rPr>
        <w:t>módosításokkal egységes szerkezetbe foglalva</w:t>
      </w:r>
    </w:p>
    <w:p w14:paraId="5C39EBF2" w14:textId="77777777" w:rsidR="002F0758" w:rsidRPr="003A1C6F" w:rsidRDefault="002F0758" w:rsidP="002F0758">
      <w:pPr>
        <w:tabs>
          <w:tab w:val="left" w:leader="dot" w:pos="9072"/>
          <w:tab w:val="left" w:leader="dot" w:pos="16443"/>
        </w:tabs>
        <w:spacing w:after="120"/>
        <w:jc w:val="both"/>
        <w:rPr>
          <w:rFonts w:ascii="Cambria" w:hAnsi="Cambria"/>
          <w:b/>
          <w:sz w:val="22"/>
          <w:szCs w:val="22"/>
        </w:rPr>
      </w:pPr>
      <w:r w:rsidRPr="003A1C6F">
        <w:rPr>
          <w:rFonts w:ascii="Cambria" w:hAnsi="Cambria"/>
          <w:b/>
          <w:sz w:val="22"/>
          <w:szCs w:val="22"/>
        </w:rPr>
        <w:t>Az államháztartásról szóló 2011. évi CXCV. törvény 8/A. §-a alapján az Isaszegi Városüzemeltető Szervezet alapító okiratát a következők szerint adom ki:</w:t>
      </w:r>
    </w:p>
    <w:p w14:paraId="351D83A6" w14:textId="77777777" w:rsidR="002F0758" w:rsidRPr="003A1C6F" w:rsidRDefault="002F0758" w:rsidP="002F0758">
      <w:pPr>
        <w:pStyle w:val="Listaszerbekezds"/>
        <w:widowControl/>
        <w:numPr>
          <w:ilvl w:val="0"/>
          <w:numId w:val="2"/>
        </w:numPr>
        <w:tabs>
          <w:tab w:val="left" w:leader="dot" w:pos="9072"/>
          <w:tab w:val="left" w:leader="dot" w:pos="9639"/>
        </w:tabs>
        <w:suppressAutoHyphens w:val="0"/>
        <w:spacing w:before="720" w:after="480" w:line="240" w:lineRule="auto"/>
        <w:ind w:right="-1"/>
        <w:contextualSpacing w:val="0"/>
        <w:jc w:val="center"/>
        <w:rPr>
          <w:rFonts w:ascii="Cambria" w:hAnsi="Cambria"/>
          <w:b/>
          <w:sz w:val="28"/>
          <w:szCs w:val="28"/>
        </w:rPr>
      </w:pPr>
      <w:r w:rsidRPr="003A1C6F">
        <w:rPr>
          <w:rFonts w:ascii="Cambria" w:hAnsi="Cambria"/>
          <w:b/>
          <w:sz w:val="28"/>
          <w:szCs w:val="28"/>
        </w:rPr>
        <w:t>A költségvetési szerv</w:t>
      </w:r>
      <w:r w:rsidRPr="003A1C6F">
        <w:rPr>
          <w:rFonts w:ascii="Cambria" w:hAnsi="Cambria"/>
          <w:b/>
          <w:sz w:val="28"/>
          <w:szCs w:val="28"/>
        </w:rPr>
        <w:br/>
        <w:t>megnevezése, székhelye, telephelye</w:t>
      </w:r>
    </w:p>
    <w:p w14:paraId="48503DE3" w14:textId="77777777" w:rsidR="002F0758" w:rsidRPr="003A1C6F" w:rsidRDefault="002F0758" w:rsidP="002F0758">
      <w:pPr>
        <w:pStyle w:val="Listaszerbekezds"/>
        <w:widowControl/>
        <w:numPr>
          <w:ilvl w:val="1"/>
          <w:numId w:val="1"/>
        </w:numPr>
        <w:tabs>
          <w:tab w:val="left" w:leader="dot" w:pos="9072"/>
          <w:tab w:val="left" w:leader="dot" w:pos="9639"/>
          <w:tab w:val="left" w:leader="dot" w:pos="16443"/>
        </w:tabs>
        <w:suppressAutoHyphens w:val="0"/>
        <w:spacing w:before="80" w:line="240" w:lineRule="auto"/>
        <w:ind w:left="567" w:right="-1" w:hanging="567"/>
        <w:contextualSpacing w:val="0"/>
        <w:jc w:val="both"/>
        <w:rPr>
          <w:rFonts w:ascii="Cambria" w:hAnsi="Cambria"/>
          <w:sz w:val="22"/>
          <w:szCs w:val="22"/>
        </w:rPr>
      </w:pPr>
      <w:r w:rsidRPr="003A1C6F">
        <w:rPr>
          <w:rFonts w:ascii="Cambria" w:hAnsi="Cambria"/>
          <w:sz w:val="22"/>
          <w:szCs w:val="22"/>
        </w:rPr>
        <w:t>A költségvetési szerv</w:t>
      </w:r>
    </w:p>
    <w:p w14:paraId="49630B5A" w14:textId="77777777" w:rsidR="002F0758" w:rsidRPr="003A1C6F" w:rsidRDefault="002F0758" w:rsidP="002F0758">
      <w:pPr>
        <w:pStyle w:val="Listaszerbekezds"/>
        <w:widowControl/>
        <w:numPr>
          <w:ilvl w:val="2"/>
          <w:numId w:val="1"/>
        </w:numPr>
        <w:tabs>
          <w:tab w:val="left" w:leader="dot" w:pos="9072"/>
          <w:tab w:val="left" w:leader="dot" w:pos="9781"/>
          <w:tab w:val="left" w:leader="dot" w:pos="16443"/>
        </w:tabs>
        <w:suppressAutoHyphens w:val="0"/>
        <w:spacing w:before="80" w:line="240" w:lineRule="auto"/>
        <w:ind w:right="-1" w:hanging="657"/>
        <w:contextualSpacing w:val="0"/>
        <w:jc w:val="both"/>
        <w:rPr>
          <w:rFonts w:ascii="Cambria" w:hAnsi="Cambria"/>
          <w:sz w:val="22"/>
          <w:szCs w:val="22"/>
        </w:rPr>
      </w:pPr>
      <w:r w:rsidRPr="003A1C6F">
        <w:rPr>
          <w:rFonts w:ascii="Cambria" w:hAnsi="Cambria"/>
          <w:sz w:val="22"/>
          <w:szCs w:val="22"/>
        </w:rPr>
        <w:t>megnevezése: Isaszegi Városüzemeltető Szervezet</w:t>
      </w:r>
    </w:p>
    <w:p w14:paraId="77B74605" w14:textId="77777777" w:rsidR="002F0758" w:rsidRPr="003A1C6F" w:rsidRDefault="002F0758" w:rsidP="002F0758">
      <w:pPr>
        <w:pStyle w:val="Listaszerbekezds"/>
        <w:widowControl/>
        <w:numPr>
          <w:ilvl w:val="1"/>
          <w:numId w:val="1"/>
        </w:numPr>
        <w:tabs>
          <w:tab w:val="left" w:leader="dot" w:pos="9072"/>
          <w:tab w:val="left" w:leader="dot" w:pos="9781"/>
          <w:tab w:val="left" w:leader="dot" w:pos="16443"/>
        </w:tabs>
        <w:suppressAutoHyphens w:val="0"/>
        <w:spacing w:before="240" w:line="240" w:lineRule="auto"/>
        <w:ind w:left="567" w:right="-1" w:hanging="567"/>
        <w:contextualSpacing w:val="0"/>
        <w:jc w:val="both"/>
        <w:rPr>
          <w:rFonts w:ascii="Cambria" w:hAnsi="Cambria"/>
          <w:sz w:val="22"/>
          <w:szCs w:val="22"/>
        </w:rPr>
      </w:pPr>
      <w:r w:rsidRPr="003A1C6F">
        <w:rPr>
          <w:rFonts w:ascii="Cambria" w:hAnsi="Cambria"/>
          <w:sz w:val="22"/>
          <w:szCs w:val="22"/>
        </w:rPr>
        <w:t>A költségvetési szerv</w:t>
      </w:r>
    </w:p>
    <w:p w14:paraId="4D063536" w14:textId="77777777" w:rsidR="002F0758" w:rsidRPr="003A1C6F" w:rsidRDefault="002F0758" w:rsidP="002F0758">
      <w:pPr>
        <w:pStyle w:val="Listaszerbekezds"/>
        <w:widowControl/>
        <w:numPr>
          <w:ilvl w:val="2"/>
          <w:numId w:val="1"/>
        </w:numPr>
        <w:tabs>
          <w:tab w:val="left" w:leader="dot" w:pos="9072"/>
          <w:tab w:val="left" w:leader="dot" w:pos="9781"/>
          <w:tab w:val="left" w:leader="dot" w:pos="16443"/>
        </w:tabs>
        <w:suppressAutoHyphens w:val="0"/>
        <w:spacing w:before="80" w:line="240" w:lineRule="auto"/>
        <w:ind w:right="-1" w:hanging="657"/>
        <w:contextualSpacing w:val="0"/>
        <w:jc w:val="both"/>
        <w:rPr>
          <w:rFonts w:ascii="Cambria" w:hAnsi="Cambria"/>
          <w:sz w:val="22"/>
          <w:szCs w:val="22"/>
        </w:rPr>
      </w:pPr>
      <w:r w:rsidRPr="003A1C6F">
        <w:rPr>
          <w:rFonts w:ascii="Cambria" w:hAnsi="Cambria"/>
          <w:sz w:val="22"/>
          <w:szCs w:val="22"/>
        </w:rPr>
        <w:t>székhelye:2117 Isaszeg, Madách Imre utca 14.</w:t>
      </w:r>
    </w:p>
    <w:p w14:paraId="02343B27" w14:textId="77777777" w:rsidR="002F0758" w:rsidRPr="003A1C6F" w:rsidRDefault="002F0758" w:rsidP="002F0758">
      <w:pPr>
        <w:pStyle w:val="Listaszerbekezds"/>
        <w:widowControl/>
        <w:numPr>
          <w:ilvl w:val="2"/>
          <w:numId w:val="1"/>
        </w:numPr>
        <w:tabs>
          <w:tab w:val="left" w:leader="dot" w:pos="9072"/>
          <w:tab w:val="left" w:leader="dot" w:pos="9781"/>
          <w:tab w:val="left" w:leader="dot" w:pos="16443"/>
        </w:tabs>
        <w:suppressAutoHyphens w:val="0"/>
        <w:spacing w:before="80" w:line="240" w:lineRule="auto"/>
        <w:ind w:right="-1" w:hanging="657"/>
        <w:contextualSpacing w:val="0"/>
        <w:jc w:val="both"/>
        <w:rPr>
          <w:rFonts w:ascii="Cambria" w:hAnsi="Cambria"/>
          <w:sz w:val="22"/>
          <w:szCs w:val="22"/>
        </w:rPr>
      </w:pPr>
      <w:r w:rsidRPr="003A1C6F">
        <w:rPr>
          <w:rFonts w:ascii="Cambria" w:hAnsi="Cambria"/>
          <w:sz w:val="22"/>
          <w:szCs w:val="22"/>
        </w:rPr>
        <w:t>telep</w:t>
      </w:r>
      <w:r w:rsidRPr="003A1C6F">
        <w:rPr>
          <w:rFonts w:ascii="Cambria" w:eastAsia="Calibri" w:hAnsi="Cambria"/>
          <w:sz w:val="22"/>
          <w:szCs w:val="22"/>
          <w:lang w:eastAsia="en-US"/>
        </w:rPr>
        <w:t>helye</w:t>
      </w:r>
      <w:r w:rsidRPr="003A1C6F">
        <w:rPr>
          <w:rFonts w:ascii="Cambria" w:hAnsi="Cambria"/>
          <w:sz w:val="22"/>
          <w:szCs w:val="22"/>
        </w:rPr>
        <w:t>(i):</w:t>
      </w:r>
    </w:p>
    <w:tbl>
      <w:tblPr>
        <w:tblStyle w:val="Rcsostblzat"/>
        <w:tblW w:w="5000" w:type="pct"/>
        <w:tblLook w:val="04A0" w:firstRow="1" w:lastRow="0" w:firstColumn="1" w:lastColumn="0" w:noHBand="0" w:noVBand="1"/>
      </w:tblPr>
      <w:tblGrid>
        <w:gridCol w:w="522"/>
        <w:gridCol w:w="4132"/>
        <w:gridCol w:w="4408"/>
      </w:tblGrid>
      <w:tr w:rsidR="002F0758" w:rsidRPr="003A1C6F" w14:paraId="72B2A251" w14:textId="77777777" w:rsidTr="0053695F">
        <w:tc>
          <w:tcPr>
            <w:tcW w:w="288" w:type="pct"/>
            <w:vAlign w:val="center"/>
          </w:tcPr>
          <w:p w14:paraId="28CDF52D" w14:textId="77777777" w:rsidR="002F0758" w:rsidRPr="003A1C6F" w:rsidRDefault="002F0758" w:rsidP="0053695F">
            <w:pPr>
              <w:tabs>
                <w:tab w:val="left" w:leader="dot" w:pos="9072"/>
                <w:tab w:val="left" w:leader="dot" w:pos="9639"/>
                <w:tab w:val="left" w:leader="dot" w:pos="16443"/>
              </w:tabs>
              <w:spacing w:before="80"/>
              <w:ind w:right="-1"/>
              <w:jc w:val="center"/>
              <w:rPr>
                <w:rFonts w:ascii="Cambria" w:hAnsi="Cambria"/>
                <w:sz w:val="22"/>
                <w:szCs w:val="22"/>
              </w:rPr>
            </w:pPr>
          </w:p>
        </w:tc>
        <w:tc>
          <w:tcPr>
            <w:tcW w:w="2280" w:type="pct"/>
          </w:tcPr>
          <w:p w14:paraId="00438710" w14:textId="77777777" w:rsidR="002F0758" w:rsidRPr="003A1C6F" w:rsidRDefault="002F0758" w:rsidP="0053695F">
            <w:pPr>
              <w:tabs>
                <w:tab w:val="left" w:leader="dot" w:pos="9072"/>
                <w:tab w:val="left" w:leader="dot" w:pos="9639"/>
                <w:tab w:val="left" w:leader="dot" w:pos="16443"/>
              </w:tabs>
              <w:spacing w:before="80"/>
              <w:ind w:right="-1"/>
              <w:rPr>
                <w:rFonts w:ascii="Cambria" w:hAnsi="Cambria"/>
                <w:sz w:val="22"/>
                <w:szCs w:val="22"/>
              </w:rPr>
            </w:pPr>
            <w:r w:rsidRPr="003A1C6F">
              <w:rPr>
                <w:rFonts w:ascii="Cambria" w:hAnsi="Cambria"/>
                <w:sz w:val="22"/>
                <w:szCs w:val="22"/>
              </w:rPr>
              <w:t>telephely megnevezése</w:t>
            </w:r>
          </w:p>
        </w:tc>
        <w:tc>
          <w:tcPr>
            <w:tcW w:w="2432" w:type="pct"/>
          </w:tcPr>
          <w:p w14:paraId="39A10E69" w14:textId="77777777" w:rsidR="002F0758" w:rsidRPr="003A1C6F" w:rsidRDefault="002F0758" w:rsidP="0053695F">
            <w:pPr>
              <w:tabs>
                <w:tab w:val="left" w:leader="dot" w:pos="9072"/>
                <w:tab w:val="left" w:leader="dot" w:pos="9639"/>
                <w:tab w:val="left" w:leader="dot" w:pos="16443"/>
              </w:tabs>
              <w:spacing w:before="80"/>
              <w:ind w:right="-1"/>
              <w:rPr>
                <w:rFonts w:ascii="Cambria" w:hAnsi="Cambria"/>
                <w:sz w:val="22"/>
                <w:szCs w:val="22"/>
              </w:rPr>
            </w:pPr>
            <w:r w:rsidRPr="003A1C6F">
              <w:rPr>
                <w:rFonts w:ascii="Cambria" w:hAnsi="Cambria"/>
                <w:sz w:val="22"/>
                <w:szCs w:val="22"/>
              </w:rPr>
              <w:t>telephely címe</w:t>
            </w:r>
          </w:p>
        </w:tc>
      </w:tr>
      <w:tr w:rsidR="002F0758" w:rsidRPr="00012ED5" w14:paraId="555B25A7" w14:textId="77777777" w:rsidTr="0053695F">
        <w:tc>
          <w:tcPr>
            <w:tcW w:w="288" w:type="pct"/>
            <w:vAlign w:val="center"/>
          </w:tcPr>
          <w:p w14:paraId="4A09F34A" w14:textId="77777777" w:rsidR="002F0758" w:rsidRPr="00012ED5" w:rsidRDefault="002F0758" w:rsidP="0053695F">
            <w:pPr>
              <w:tabs>
                <w:tab w:val="left" w:leader="dot" w:pos="9072"/>
                <w:tab w:val="left" w:leader="dot" w:pos="16443"/>
              </w:tabs>
              <w:spacing w:before="80"/>
              <w:jc w:val="center"/>
              <w:rPr>
                <w:rFonts w:ascii="Cambria" w:hAnsi="Cambria"/>
                <w:sz w:val="22"/>
                <w:szCs w:val="22"/>
              </w:rPr>
            </w:pPr>
            <w:r w:rsidRPr="00012ED5">
              <w:rPr>
                <w:rFonts w:ascii="Cambria" w:hAnsi="Cambria"/>
                <w:sz w:val="22"/>
                <w:szCs w:val="22"/>
              </w:rPr>
              <w:t>1</w:t>
            </w:r>
          </w:p>
        </w:tc>
        <w:tc>
          <w:tcPr>
            <w:tcW w:w="2280" w:type="pct"/>
          </w:tcPr>
          <w:p w14:paraId="7AC72D14" w14:textId="77777777" w:rsidR="002F0758" w:rsidRPr="00012ED5" w:rsidRDefault="002F0758" w:rsidP="0053695F">
            <w:pPr>
              <w:tabs>
                <w:tab w:val="left" w:leader="dot" w:pos="9072"/>
                <w:tab w:val="left" w:leader="dot" w:pos="16443"/>
              </w:tabs>
              <w:spacing w:before="80"/>
              <w:rPr>
                <w:rFonts w:ascii="Cambria" w:hAnsi="Cambria"/>
                <w:sz w:val="22"/>
                <w:szCs w:val="22"/>
              </w:rPr>
            </w:pPr>
            <w:r w:rsidRPr="00012ED5">
              <w:rPr>
                <w:rFonts w:ascii="Cambria" w:hAnsi="Cambria"/>
                <w:sz w:val="22"/>
                <w:szCs w:val="22"/>
              </w:rPr>
              <w:t>Élelmezési Iroda</w:t>
            </w:r>
          </w:p>
        </w:tc>
        <w:tc>
          <w:tcPr>
            <w:tcW w:w="2432" w:type="pct"/>
          </w:tcPr>
          <w:p w14:paraId="4619583E" w14:textId="77777777" w:rsidR="002F0758" w:rsidRPr="00012ED5" w:rsidRDefault="002F0758" w:rsidP="0053695F">
            <w:pPr>
              <w:tabs>
                <w:tab w:val="left" w:leader="dot" w:pos="9072"/>
                <w:tab w:val="left" w:leader="dot" w:pos="16443"/>
              </w:tabs>
              <w:spacing w:before="80"/>
              <w:rPr>
                <w:rFonts w:ascii="Cambria" w:hAnsi="Cambria"/>
                <w:sz w:val="22"/>
                <w:szCs w:val="22"/>
              </w:rPr>
            </w:pPr>
            <w:r w:rsidRPr="00012ED5">
              <w:rPr>
                <w:rFonts w:ascii="Cambria" w:hAnsi="Cambria"/>
                <w:sz w:val="22"/>
                <w:szCs w:val="22"/>
              </w:rPr>
              <w:t>2117 Isaszeg, Templom utca 11.</w:t>
            </w:r>
          </w:p>
        </w:tc>
      </w:tr>
    </w:tbl>
    <w:p w14:paraId="24C05D6C" w14:textId="77777777" w:rsidR="002F0758" w:rsidRPr="003A1C6F" w:rsidRDefault="002F0758" w:rsidP="002F0758">
      <w:pPr>
        <w:pStyle w:val="Listaszerbekezds"/>
        <w:widowControl/>
        <w:numPr>
          <w:ilvl w:val="0"/>
          <w:numId w:val="1"/>
        </w:numPr>
        <w:tabs>
          <w:tab w:val="left" w:leader="dot" w:pos="9072"/>
        </w:tabs>
        <w:suppressAutoHyphens w:val="0"/>
        <w:spacing w:before="720" w:after="480" w:line="240" w:lineRule="auto"/>
        <w:ind w:right="-143"/>
        <w:contextualSpacing w:val="0"/>
        <w:jc w:val="center"/>
        <w:rPr>
          <w:rFonts w:ascii="Cambria" w:hAnsi="Cambria"/>
          <w:b/>
          <w:sz w:val="28"/>
          <w:szCs w:val="28"/>
        </w:rPr>
      </w:pPr>
      <w:r w:rsidRPr="003A1C6F">
        <w:rPr>
          <w:rFonts w:ascii="Cambria" w:hAnsi="Cambria"/>
          <w:b/>
          <w:sz w:val="28"/>
          <w:szCs w:val="28"/>
        </w:rPr>
        <w:t>A költségvetési szerv</w:t>
      </w:r>
      <w:r w:rsidRPr="003A1C6F">
        <w:rPr>
          <w:rFonts w:ascii="Cambria" w:hAnsi="Cambria"/>
          <w:b/>
          <w:sz w:val="28"/>
          <w:szCs w:val="28"/>
        </w:rPr>
        <w:br/>
        <w:t>alapításával és megszűnésével összefüggő rendelkezések</w:t>
      </w:r>
    </w:p>
    <w:p w14:paraId="02CCC557" w14:textId="77777777" w:rsidR="002F0758" w:rsidRPr="003A1C6F" w:rsidRDefault="002F0758" w:rsidP="002F0758">
      <w:pPr>
        <w:pStyle w:val="Listaszerbekezds"/>
        <w:widowControl/>
        <w:numPr>
          <w:ilvl w:val="1"/>
          <w:numId w:val="1"/>
        </w:numPr>
        <w:tabs>
          <w:tab w:val="left" w:leader="dot" w:pos="9072"/>
          <w:tab w:val="left" w:leader="dot" w:pos="9781"/>
          <w:tab w:val="left" w:leader="dot" w:pos="16443"/>
        </w:tabs>
        <w:suppressAutoHyphens w:val="0"/>
        <w:spacing w:before="240" w:line="240" w:lineRule="auto"/>
        <w:ind w:left="567" w:right="-1" w:hanging="567"/>
        <w:contextualSpacing w:val="0"/>
        <w:jc w:val="both"/>
        <w:rPr>
          <w:rFonts w:ascii="Cambria" w:hAnsi="Cambria"/>
          <w:sz w:val="22"/>
          <w:szCs w:val="22"/>
        </w:rPr>
      </w:pPr>
      <w:r w:rsidRPr="003A1C6F">
        <w:rPr>
          <w:rFonts w:ascii="Cambria" w:hAnsi="Cambria"/>
          <w:sz w:val="22"/>
          <w:szCs w:val="22"/>
        </w:rPr>
        <w:t>A költségvetési szerv alapításának dátuma: 2013. 09. 01.</w:t>
      </w:r>
    </w:p>
    <w:p w14:paraId="04BB4A90" w14:textId="77777777" w:rsidR="002F0758" w:rsidRPr="003A1C6F" w:rsidRDefault="002F0758" w:rsidP="002F0758">
      <w:pPr>
        <w:pStyle w:val="Listaszerbekezds"/>
        <w:widowControl/>
        <w:numPr>
          <w:ilvl w:val="1"/>
          <w:numId w:val="1"/>
        </w:numPr>
        <w:tabs>
          <w:tab w:val="left" w:leader="dot" w:pos="9072"/>
          <w:tab w:val="left" w:leader="dot" w:pos="9781"/>
          <w:tab w:val="left" w:leader="dot" w:pos="16443"/>
        </w:tabs>
        <w:suppressAutoHyphens w:val="0"/>
        <w:spacing w:before="240" w:line="240" w:lineRule="auto"/>
        <w:ind w:left="567" w:right="-1" w:hanging="567"/>
        <w:contextualSpacing w:val="0"/>
        <w:jc w:val="both"/>
        <w:rPr>
          <w:rFonts w:ascii="Cambria" w:hAnsi="Cambria"/>
          <w:sz w:val="22"/>
          <w:szCs w:val="22"/>
        </w:rPr>
      </w:pPr>
      <w:r w:rsidRPr="003A1C6F">
        <w:rPr>
          <w:rFonts w:ascii="Cambria" w:hAnsi="Cambria"/>
          <w:sz w:val="22"/>
          <w:szCs w:val="22"/>
        </w:rPr>
        <w:t>A költségvetési szerv alapítására, átalakítására, megszüntetésére jogosult szerv</w:t>
      </w:r>
    </w:p>
    <w:p w14:paraId="20283362" w14:textId="77777777" w:rsidR="002F0758" w:rsidRPr="003A1C6F" w:rsidRDefault="002F0758" w:rsidP="002F0758">
      <w:pPr>
        <w:pStyle w:val="Listaszerbekezds"/>
        <w:widowControl/>
        <w:numPr>
          <w:ilvl w:val="2"/>
          <w:numId w:val="1"/>
        </w:numPr>
        <w:tabs>
          <w:tab w:val="left" w:leader="dot" w:pos="9072"/>
          <w:tab w:val="left" w:leader="dot" w:pos="9781"/>
          <w:tab w:val="left" w:leader="dot" w:pos="16443"/>
        </w:tabs>
        <w:suppressAutoHyphens w:val="0"/>
        <w:spacing w:before="80" w:line="240" w:lineRule="auto"/>
        <w:ind w:right="-1" w:hanging="657"/>
        <w:contextualSpacing w:val="0"/>
        <w:jc w:val="both"/>
        <w:rPr>
          <w:rFonts w:ascii="Cambria" w:hAnsi="Cambria"/>
          <w:sz w:val="22"/>
          <w:szCs w:val="22"/>
        </w:rPr>
      </w:pPr>
      <w:r w:rsidRPr="003A1C6F">
        <w:rPr>
          <w:rFonts w:ascii="Cambria" w:hAnsi="Cambria"/>
          <w:sz w:val="22"/>
          <w:szCs w:val="22"/>
        </w:rPr>
        <w:t>megnevezése: Isaszeg Város Önkormányzat</w:t>
      </w:r>
    </w:p>
    <w:p w14:paraId="4148027F" w14:textId="77777777" w:rsidR="002F0758" w:rsidRPr="003A1C6F" w:rsidRDefault="002F0758" w:rsidP="002F0758">
      <w:pPr>
        <w:pStyle w:val="Listaszerbekezds"/>
        <w:widowControl/>
        <w:numPr>
          <w:ilvl w:val="2"/>
          <w:numId w:val="1"/>
        </w:numPr>
        <w:tabs>
          <w:tab w:val="left" w:leader="dot" w:pos="9072"/>
          <w:tab w:val="left" w:leader="dot" w:pos="9781"/>
          <w:tab w:val="left" w:leader="dot" w:pos="16443"/>
        </w:tabs>
        <w:suppressAutoHyphens w:val="0"/>
        <w:spacing w:before="80" w:line="240" w:lineRule="auto"/>
        <w:ind w:right="-1" w:hanging="657"/>
        <w:contextualSpacing w:val="0"/>
        <w:jc w:val="both"/>
        <w:rPr>
          <w:rFonts w:ascii="Cambria" w:hAnsi="Cambria"/>
          <w:sz w:val="22"/>
          <w:szCs w:val="22"/>
        </w:rPr>
      </w:pPr>
      <w:r w:rsidRPr="003A1C6F">
        <w:rPr>
          <w:rFonts w:ascii="Cambria" w:hAnsi="Cambria"/>
          <w:sz w:val="22"/>
          <w:szCs w:val="22"/>
        </w:rPr>
        <w:t>székhelye:2117 Isaszeg, Rákóczi u</w:t>
      </w:r>
      <w:r>
        <w:rPr>
          <w:rFonts w:ascii="Cambria" w:hAnsi="Cambria"/>
          <w:sz w:val="22"/>
          <w:szCs w:val="22"/>
        </w:rPr>
        <w:t>tca</w:t>
      </w:r>
      <w:r w:rsidRPr="003A1C6F">
        <w:rPr>
          <w:rFonts w:ascii="Cambria" w:hAnsi="Cambria"/>
          <w:sz w:val="22"/>
          <w:szCs w:val="22"/>
        </w:rPr>
        <w:t xml:space="preserve"> 45.</w:t>
      </w:r>
    </w:p>
    <w:p w14:paraId="02948CCF" w14:textId="77777777" w:rsidR="002F0758" w:rsidRPr="003A1C6F" w:rsidRDefault="002F0758" w:rsidP="002F0758">
      <w:pPr>
        <w:pStyle w:val="Listaszerbekezds"/>
        <w:widowControl/>
        <w:numPr>
          <w:ilvl w:val="0"/>
          <w:numId w:val="1"/>
        </w:numPr>
        <w:tabs>
          <w:tab w:val="left" w:leader="dot" w:pos="9072"/>
        </w:tabs>
        <w:suppressAutoHyphens w:val="0"/>
        <w:spacing w:before="720" w:after="480" w:line="240" w:lineRule="auto"/>
        <w:ind w:left="357" w:right="-142" w:hanging="357"/>
        <w:contextualSpacing w:val="0"/>
        <w:jc w:val="center"/>
        <w:rPr>
          <w:rFonts w:ascii="Cambria" w:hAnsi="Cambria"/>
          <w:b/>
          <w:sz w:val="28"/>
          <w:szCs w:val="28"/>
        </w:rPr>
      </w:pPr>
      <w:r w:rsidRPr="003A1C6F">
        <w:rPr>
          <w:rFonts w:ascii="Cambria" w:hAnsi="Cambria"/>
          <w:b/>
          <w:sz w:val="28"/>
          <w:szCs w:val="28"/>
        </w:rPr>
        <w:t>A költségvetési szerv irányítása, felügyelete</w:t>
      </w:r>
    </w:p>
    <w:p w14:paraId="17EA81B9" w14:textId="77777777" w:rsidR="002F0758" w:rsidRPr="003A1C6F" w:rsidRDefault="002F0758" w:rsidP="002F0758">
      <w:pPr>
        <w:pStyle w:val="Listaszerbekezds"/>
        <w:widowControl/>
        <w:numPr>
          <w:ilvl w:val="1"/>
          <w:numId w:val="1"/>
        </w:numPr>
        <w:tabs>
          <w:tab w:val="left" w:leader="dot" w:pos="9072"/>
          <w:tab w:val="left" w:leader="dot" w:pos="9781"/>
          <w:tab w:val="left" w:leader="dot" w:pos="16443"/>
        </w:tabs>
        <w:suppressAutoHyphens w:val="0"/>
        <w:spacing w:before="240" w:line="240" w:lineRule="auto"/>
        <w:ind w:left="567" w:right="-1" w:hanging="567"/>
        <w:contextualSpacing w:val="0"/>
        <w:jc w:val="both"/>
        <w:rPr>
          <w:rFonts w:ascii="Cambria" w:hAnsi="Cambria"/>
          <w:sz w:val="22"/>
          <w:szCs w:val="22"/>
        </w:rPr>
      </w:pPr>
      <w:r w:rsidRPr="003A1C6F">
        <w:rPr>
          <w:rFonts w:ascii="Cambria" w:hAnsi="Cambria"/>
          <w:sz w:val="22"/>
          <w:szCs w:val="22"/>
        </w:rPr>
        <w:t>A költségvetési szerv irányító szervének</w:t>
      </w:r>
    </w:p>
    <w:p w14:paraId="1A7F433E" w14:textId="77777777" w:rsidR="002F0758" w:rsidRPr="003A1C6F" w:rsidRDefault="002F0758" w:rsidP="002F0758">
      <w:pPr>
        <w:pStyle w:val="Listaszerbekezds"/>
        <w:widowControl/>
        <w:numPr>
          <w:ilvl w:val="2"/>
          <w:numId w:val="1"/>
        </w:numPr>
        <w:tabs>
          <w:tab w:val="left" w:leader="dot" w:pos="9072"/>
          <w:tab w:val="left" w:leader="dot" w:pos="9781"/>
          <w:tab w:val="left" w:leader="dot" w:pos="16443"/>
        </w:tabs>
        <w:suppressAutoHyphens w:val="0"/>
        <w:spacing w:before="80" w:line="240" w:lineRule="auto"/>
        <w:ind w:right="-143" w:hanging="657"/>
        <w:contextualSpacing w:val="0"/>
        <w:jc w:val="both"/>
        <w:rPr>
          <w:rFonts w:ascii="Cambria" w:hAnsi="Cambria"/>
          <w:sz w:val="22"/>
          <w:szCs w:val="22"/>
        </w:rPr>
      </w:pPr>
      <w:r w:rsidRPr="003A1C6F">
        <w:rPr>
          <w:rFonts w:ascii="Cambria" w:hAnsi="Cambria"/>
          <w:sz w:val="22"/>
          <w:szCs w:val="22"/>
        </w:rPr>
        <w:t>megnevezése: Isaszeg Város Önkormányzat Képviselő-testülete</w:t>
      </w:r>
    </w:p>
    <w:p w14:paraId="1F437260" w14:textId="77777777" w:rsidR="002F0758" w:rsidRPr="003A1C6F" w:rsidRDefault="002F0758" w:rsidP="002F0758">
      <w:pPr>
        <w:pStyle w:val="Listaszerbekezds"/>
        <w:widowControl/>
        <w:numPr>
          <w:ilvl w:val="2"/>
          <w:numId w:val="1"/>
        </w:numPr>
        <w:tabs>
          <w:tab w:val="left" w:leader="dot" w:pos="9072"/>
          <w:tab w:val="left" w:leader="dot" w:pos="9781"/>
          <w:tab w:val="left" w:leader="dot" w:pos="16443"/>
        </w:tabs>
        <w:suppressAutoHyphens w:val="0"/>
        <w:spacing w:before="80" w:line="240" w:lineRule="auto"/>
        <w:ind w:right="-143" w:hanging="657"/>
        <w:contextualSpacing w:val="0"/>
        <w:jc w:val="both"/>
        <w:rPr>
          <w:rFonts w:ascii="Cambria" w:hAnsi="Cambria"/>
          <w:sz w:val="22"/>
          <w:szCs w:val="22"/>
        </w:rPr>
      </w:pPr>
      <w:r w:rsidRPr="003A1C6F">
        <w:rPr>
          <w:rFonts w:ascii="Cambria" w:hAnsi="Cambria"/>
          <w:sz w:val="22"/>
          <w:szCs w:val="22"/>
        </w:rPr>
        <w:t>székhelye: 2117 Isaszeg, Rákóczi u</w:t>
      </w:r>
      <w:r>
        <w:rPr>
          <w:rFonts w:ascii="Cambria" w:hAnsi="Cambria"/>
          <w:sz w:val="22"/>
          <w:szCs w:val="22"/>
        </w:rPr>
        <w:t>tca</w:t>
      </w:r>
      <w:r w:rsidRPr="003A1C6F">
        <w:rPr>
          <w:rFonts w:ascii="Cambria" w:hAnsi="Cambria"/>
          <w:sz w:val="22"/>
          <w:szCs w:val="22"/>
        </w:rPr>
        <w:t xml:space="preserve"> 45.</w:t>
      </w:r>
    </w:p>
    <w:p w14:paraId="79877FF9" w14:textId="77777777" w:rsidR="002F0758" w:rsidRPr="003A1C6F" w:rsidRDefault="002F0758" w:rsidP="002F0758">
      <w:pPr>
        <w:pStyle w:val="Listaszerbekezds"/>
        <w:widowControl/>
        <w:numPr>
          <w:ilvl w:val="1"/>
          <w:numId w:val="1"/>
        </w:numPr>
        <w:tabs>
          <w:tab w:val="left" w:leader="dot" w:pos="9072"/>
          <w:tab w:val="left" w:leader="dot" w:pos="9781"/>
          <w:tab w:val="left" w:leader="dot" w:pos="16443"/>
        </w:tabs>
        <w:suppressAutoHyphens w:val="0"/>
        <w:spacing w:before="240" w:line="240" w:lineRule="auto"/>
        <w:ind w:left="567" w:hanging="567"/>
        <w:contextualSpacing w:val="0"/>
        <w:jc w:val="both"/>
        <w:rPr>
          <w:rFonts w:ascii="Cambria" w:hAnsi="Cambria"/>
          <w:sz w:val="22"/>
          <w:szCs w:val="22"/>
        </w:rPr>
      </w:pPr>
      <w:r w:rsidRPr="003A1C6F">
        <w:rPr>
          <w:rFonts w:ascii="Cambria" w:hAnsi="Cambria"/>
          <w:sz w:val="22"/>
          <w:szCs w:val="22"/>
        </w:rPr>
        <w:t>A költségvetési szerv fenntartójának</w:t>
      </w:r>
    </w:p>
    <w:p w14:paraId="5E456F03" w14:textId="77777777" w:rsidR="002F0758" w:rsidRPr="003A1C6F" w:rsidRDefault="002F0758" w:rsidP="002F0758">
      <w:pPr>
        <w:pStyle w:val="Listaszerbekezds"/>
        <w:widowControl/>
        <w:numPr>
          <w:ilvl w:val="2"/>
          <w:numId w:val="1"/>
        </w:numPr>
        <w:tabs>
          <w:tab w:val="left" w:leader="dot" w:pos="9072"/>
          <w:tab w:val="left" w:leader="dot" w:pos="9781"/>
          <w:tab w:val="left" w:leader="dot" w:pos="16443"/>
        </w:tabs>
        <w:suppressAutoHyphens w:val="0"/>
        <w:spacing w:before="80" w:line="240" w:lineRule="auto"/>
        <w:ind w:right="-143" w:hanging="657"/>
        <w:contextualSpacing w:val="0"/>
        <w:jc w:val="both"/>
        <w:rPr>
          <w:rFonts w:ascii="Cambria" w:hAnsi="Cambria"/>
          <w:sz w:val="22"/>
          <w:szCs w:val="22"/>
        </w:rPr>
      </w:pPr>
      <w:r w:rsidRPr="003A1C6F">
        <w:rPr>
          <w:rFonts w:ascii="Cambria" w:hAnsi="Cambria"/>
          <w:sz w:val="22"/>
          <w:szCs w:val="22"/>
        </w:rPr>
        <w:t xml:space="preserve"> megnevezése: Isaszeg Város Önkormányzat</w:t>
      </w:r>
    </w:p>
    <w:p w14:paraId="28C0B429" w14:textId="77777777" w:rsidR="002F0758" w:rsidRPr="003A1C6F" w:rsidRDefault="002F0758" w:rsidP="002F0758">
      <w:pPr>
        <w:pStyle w:val="Listaszerbekezds"/>
        <w:widowControl/>
        <w:numPr>
          <w:ilvl w:val="2"/>
          <w:numId w:val="1"/>
        </w:numPr>
        <w:tabs>
          <w:tab w:val="left" w:leader="dot" w:pos="9072"/>
          <w:tab w:val="left" w:leader="dot" w:pos="9781"/>
          <w:tab w:val="left" w:leader="dot" w:pos="16443"/>
        </w:tabs>
        <w:suppressAutoHyphens w:val="0"/>
        <w:spacing w:before="80" w:line="240" w:lineRule="auto"/>
        <w:ind w:right="-143" w:hanging="657"/>
        <w:contextualSpacing w:val="0"/>
        <w:jc w:val="both"/>
        <w:rPr>
          <w:rFonts w:ascii="Cambria" w:hAnsi="Cambria"/>
          <w:sz w:val="22"/>
          <w:szCs w:val="22"/>
        </w:rPr>
      </w:pPr>
      <w:r w:rsidRPr="003A1C6F">
        <w:rPr>
          <w:rFonts w:ascii="Cambria" w:hAnsi="Cambria"/>
          <w:sz w:val="22"/>
          <w:szCs w:val="22"/>
        </w:rPr>
        <w:lastRenderedPageBreak/>
        <w:t>székhelye:2117 Isaszeg, Rákóczi u</w:t>
      </w:r>
      <w:r>
        <w:rPr>
          <w:rFonts w:ascii="Cambria" w:hAnsi="Cambria"/>
          <w:sz w:val="22"/>
          <w:szCs w:val="22"/>
        </w:rPr>
        <w:t>tca</w:t>
      </w:r>
      <w:r w:rsidRPr="003A1C6F">
        <w:rPr>
          <w:rFonts w:ascii="Cambria" w:hAnsi="Cambria"/>
          <w:sz w:val="22"/>
          <w:szCs w:val="22"/>
        </w:rPr>
        <w:t xml:space="preserve"> 45.</w:t>
      </w:r>
    </w:p>
    <w:p w14:paraId="03CC5C38" w14:textId="77777777" w:rsidR="002F0758" w:rsidRPr="003A1C6F" w:rsidRDefault="002F0758" w:rsidP="002F0758">
      <w:pPr>
        <w:pStyle w:val="Listaszerbekezds"/>
        <w:widowControl/>
        <w:numPr>
          <w:ilvl w:val="0"/>
          <w:numId w:val="1"/>
        </w:numPr>
        <w:tabs>
          <w:tab w:val="left" w:leader="dot" w:pos="9072"/>
        </w:tabs>
        <w:suppressAutoHyphens w:val="0"/>
        <w:spacing w:before="720" w:after="480" w:line="240" w:lineRule="auto"/>
        <w:ind w:right="-143"/>
        <w:contextualSpacing w:val="0"/>
        <w:jc w:val="center"/>
        <w:rPr>
          <w:rFonts w:ascii="Cambria" w:hAnsi="Cambria"/>
          <w:b/>
          <w:sz w:val="28"/>
          <w:szCs w:val="28"/>
        </w:rPr>
      </w:pPr>
      <w:r w:rsidRPr="003A1C6F">
        <w:rPr>
          <w:rFonts w:ascii="Cambria" w:hAnsi="Cambria"/>
          <w:b/>
          <w:sz w:val="28"/>
          <w:szCs w:val="28"/>
        </w:rPr>
        <w:t>A költségvetési szerv tevékenysége</w:t>
      </w:r>
    </w:p>
    <w:p w14:paraId="51FA8338" w14:textId="77777777" w:rsidR="002F0758" w:rsidRPr="003A1C6F" w:rsidRDefault="002F0758" w:rsidP="002F0758">
      <w:pPr>
        <w:pStyle w:val="Listaszerbekezds"/>
        <w:widowControl/>
        <w:numPr>
          <w:ilvl w:val="1"/>
          <w:numId w:val="1"/>
        </w:numPr>
        <w:tabs>
          <w:tab w:val="left" w:leader="dot" w:pos="9072"/>
          <w:tab w:val="left" w:leader="dot" w:pos="9781"/>
          <w:tab w:val="left" w:leader="dot" w:pos="16443"/>
        </w:tabs>
        <w:suppressAutoHyphens w:val="0"/>
        <w:spacing w:line="240" w:lineRule="auto"/>
        <w:ind w:left="567" w:hanging="567"/>
        <w:contextualSpacing w:val="0"/>
        <w:jc w:val="both"/>
        <w:rPr>
          <w:rFonts w:ascii="Cambria" w:hAnsi="Cambria"/>
          <w:sz w:val="22"/>
          <w:szCs w:val="22"/>
        </w:rPr>
      </w:pPr>
      <w:r w:rsidRPr="003A1C6F">
        <w:rPr>
          <w:rFonts w:ascii="Cambria" w:hAnsi="Cambria"/>
          <w:sz w:val="22"/>
          <w:szCs w:val="22"/>
        </w:rPr>
        <w:t>A költségvetési szerv közfeladata: Isaszeg Város Önkormányzat tulajdonában lévő intézményeinek és közterületeinek teljes körű általános karbantartása, felújítása, közfoglalkoztatás.</w:t>
      </w:r>
    </w:p>
    <w:p w14:paraId="1288E200" w14:textId="77777777" w:rsidR="002F0758" w:rsidRPr="003A1C6F" w:rsidRDefault="002F0758" w:rsidP="002F0758">
      <w:pPr>
        <w:pStyle w:val="Listaszerbekezds"/>
        <w:tabs>
          <w:tab w:val="left" w:leader="dot" w:pos="9072"/>
          <w:tab w:val="left" w:leader="dot" w:pos="9781"/>
          <w:tab w:val="left" w:leader="dot" w:pos="16443"/>
        </w:tabs>
        <w:ind w:left="567"/>
        <w:contextualSpacing w:val="0"/>
        <w:jc w:val="both"/>
        <w:rPr>
          <w:rFonts w:ascii="Cambria" w:hAnsi="Cambria"/>
          <w:sz w:val="22"/>
          <w:szCs w:val="22"/>
        </w:rPr>
      </w:pPr>
      <w:r w:rsidRPr="003A1C6F">
        <w:rPr>
          <w:rFonts w:ascii="Cambria" w:hAnsi="Cambria"/>
          <w:sz w:val="22"/>
          <w:szCs w:val="22"/>
        </w:rPr>
        <w:t>Gyermekétkeztetés bölcsődében és köznevelési intézményben, valamint szociális étkeztetés a szociális igazgatásról és szociális ellátásokról szóló 1993. évi III. törvény és a gyermekek védelméről és a gyámügyi igazgatásról szóló 1997. évi XXXI. évi törvény alapján.</w:t>
      </w:r>
    </w:p>
    <w:p w14:paraId="292C161B" w14:textId="7B59006E" w:rsidR="00EA3BF9" w:rsidRDefault="002F0758" w:rsidP="00EA3BF9">
      <w:pPr>
        <w:pStyle w:val="Listaszerbekezds"/>
        <w:widowControl/>
        <w:numPr>
          <w:ilvl w:val="1"/>
          <w:numId w:val="1"/>
        </w:numPr>
        <w:tabs>
          <w:tab w:val="left" w:leader="dot" w:pos="9072"/>
          <w:tab w:val="left" w:leader="dot" w:pos="9781"/>
          <w:tab w:val="left" w:leader="dot" w:pos="16443"/>
        </w:tabs>
        <w:suppressAutoHyphens w:val="0"/>
        <w:spacing w:before="240" w:line="240" w:lineRule="auto"/>
        <w:ind w:left="567" w:hanging="567"/>
        <w:contextualSpacing w:val="0"/>
        <w:jc w:val="both"/>
        <w:rPr>
          <w:rFonts w:ascii="Cambria" w:hAnsi="Cambria"/>
          <w:sz w:val="22"/>
          <w:szCs w:val="22"/>
        </w:rPr>
      </w:pPr>
      <w:r w:rsidRPr="003A1C6F">
        <w:rPr>
          <w:rFonts w:ascii="Cambria" w:hAnsi="Cambria"/>
          <w:sz w:val="22"/>
          <w:szCs w:val="22"/>
        </w:rPr>
        <w:t>A költségvetési szerv főtevékenységének államháztartási szakágazati besorolása:</w:t>
      </w:r>
    </w:p>
    <w:p w14:paraId="61463DB2" w14:textId="77777777" w:rsidR="00FE6DA9" w:rsidRPr="00FE6DA9" w:rsidRDefault="00FE6DA9" w:rsidP="00FE6DA9">
      <w:pPr>
        <w:widowControl/>
        <w:tabs>
          <w:tab w:val="left" w:leader="dot" w:pos="9072"/>
          <w:tab w:val="left" w:leader="dot" w:pos="9781"/>
          <w:tab w:val="left" w:leader="dot" w:pos="16443"/>
        </w:tabs>
        <w:suppressAutoHyphens w:val="0"/>
        <w:spacing w:before="240" w:line="240" w:lineRule="auto"/>
        <w:jc w:val="both"/>
        <w:rPr>
          <w:rFonts w:ascii="Cambria" w:hAnsi="Cambria"/>
          <w:sz w:val="22"/>
          <w:szCs w:val="22"/>
        </w:rPr>
      </w:pPr>
    </w:p>
    <w:tbl>
      <w:tblPr>
        <w:tblStyle w:val="Rcsostblzat"/>
        <w:tblW w:w="5000" w:type="pct"/>
        <w:tblLook w:val="04A0" w:firstRow="1" w:lastRow="0" w:firstColumn="1" w:lastColumn="0" w:noHBand="0" w:noVBand="1"/>
      </w:tblPr>
      <w:tblGrid>
        <w:gridCol w:w="522"/>
        <w:gridCol w:w="1936"/>
        <w:gridCol w:w="6604"/>
      </w:tblGrid>
      <w:tr w:rsidR="002F0758" w:rsidRPr="003A1C6F" w14:paraId="33D88685" w14:textId="77777777" w:rsidTr="0053695F">
        <w:tc>
          <w:tcPr>
            <w:tcW w:w="288" w:type="pct"/>
            <w:vAlign w:val="center"/>
          </w:tcPr>
          <w:p w14:paraId="0AC15D15" w14:textId="77777777" w:rsidR="002F0758" w:rsidRPr="003A1C6F" w:rsidRDefault="002F0758" w:rsidP="0053695F">
            <w:pPr>
              <w:tabs>
                <w:tab w:val="left" w:leader="dot" w:pos="9072"/>
                <w:tab w:val="left" w:leader="dot" w:pos="9781"/>
                <w:tab w:val="left" w:leader="dot" w:pos="16443"/>
              </w:tabs>
              <w:spacing w:before="80"/>
              <w:jc w:val="center"/>
              <w:rPr>
                <w:rFonts w:ascii="Cambria" w:hAnsi="Cambria"/>
                <w:sz w:val="22"/>
                <w:szCs w:val="22"/>
              </w:rPr>
            </w:pPr>
          </w:p>
        </w:tc>
        <w:tc>
          <w:tcPr>
            <w:tcW w:w="1068" w:type="pct"/>
          </w:tcPr>
          <w:p w14:paraId="371CB031" w14:textId="77777777" w:rsidR="002F0758" w:rsidRPr="003A1C6F" w:rsidRDefault="002F0758" w:rsidP="0053695F">
            <w:pPr>
              <w:tabs>
                <w:tab w:val="left" w:leader="dot" w:pos="9072"/>
                <w:tab w:val="left" w:leader="dot" w:pos="9781"/>
                <w:tab w:val="left" w:leader="dot" w:pos="16443"/>
              </w:tabs>
              <w:spacing w:before="80"/>
              <w:rPr>
                <w:rFonts w:ascii="Cambria" w:hAnsi="Cambria"/>
                <w:sz w:val="22"/>
                <w:szCs w:val="22"/>
              </w:rPr>
            </w:pPr>
            <w:r w:rsidRPr="003A1C6F">
              <w:rPr>
                <w:rFonts w:ascii="Cambria" w:hAnsi="Cambria"/>
                <w:sz w:val="22"/>
                <w:szCs w:val="22"/>
              </w:rPr>
              <w:t>szakágazat száma</w:t>
            </w:r>
          </w:p>
        </w:tc>
        <w:tc>
          <w:tcPr>
            <w:tcW w:w="3644" w:type="pct"/>
          </w:tcPr>
          <w:p w14:paraId="62A01F2A" w14:textId="77777777" w:rsidR="002F0758" w:rsidRPr="003A1C6F" w:rsidRDefault="002F0758" w:rsidP="0053695F">
            <w:pPr>
              <w:tabs>
                <w:tab w:val="left" w:leader="dot" w:pos="9072"/>
                <w:tab w:val="left" w:leader="dot" w:pos="9781"/>
                <w:tab w:val="left" w:leader="dot" w:pos="16443"/>
              </w:tabs>
              <w:spacing w:before="80"/>
              <w:rPr>
                <w:rFonts w:ascii="Cambria" w:hAnsi="Cambria"/>
                <w:sz w:val="22"/>
                <w:szCs w:val="22"/>
              </w:rPr>
            </w:pPr>
            <w:r w:rsidRPr="003A1C6F">
              <w:rPr>
                <w:rFonts w:ascii="Cambria" w:hAnsi="Cambria"/>
                <w:sz w:val="22"/>
                <w:szCs w:val="22"/>
              </w:rPr>
              <w:t>szakágazat megnevezése</w:t>
            </w:r>
          </w:p>
        </w:tc>
      </w:tr>
      <w:tr w:rsidR="002F0758" w:rsidRPr="003A1C6F" w14:paraId="7098E9EB" w14:textId="77777777" w:rsidTr="0053695F">
        <w:tc>
          <w:tcPr>
            <w:tcW w:w="288" w:type="pct"/>
            <w:vAlign w:val="center"/>
          </w:tcPr>
          <w:p w14:paraId="14AD6440" w14:textId="77777777" w:rsidR="002F0758" w:rsidRPr="003A1C6F" w:rsidRDefault="002F0758" w:rsidP="0053695F">
            <w:pPr>
              <w:tabs>
                <w:tab w:val="left" w:leader="dot" w:pos="9072"/>
                <w:tab w:val="left" w:leader="dot" w:pos="9781"/>
                <w:tab w:val="left" w:leader="dot" w:pos="16443"/>
              </w:tabs>
              <w:spacing w:before="80"/>
              <w:jc w:val="center"/>
              <w:rPr>
                <w:rFonts w:ascii="Cambria" w:hAnsi="Cambria"/>
                <w:sz w:val="22"/>
                <w:szCs w:val="22"/>
              </w:rPr>
            </w:pPr>
            <w:r w:rsidRPr="003A1C6F">
              <w:rPr>
                <w:rFonts w:ascii="Cambria" w:hAnsi="Cambria"/>
                <w:sz w:val="22"/>
                <w:szCs w:val="22"/>
              </w:rPr>
              <w:t>1</w:t>
            </w:r>
          </w:p>
        </w:tc>
        <w:tc>
          <w:tcPr>
            <w:tcW w:w="1068" w:type="pct"/>
          </w:tcPr>
          <w:p w14:paraId="5AEBAD1C" w14:textId="77777777" w:rsidR="002F0758" w:rsidRPr="003A1C6F" w:rsidRDefault="002F0758" w:rsidP="0053695F">
            <w:pPr>
              <w:tabs>
                <w:tab w:val="left" w:leader="dot" w:pos="9072"/>
                <w:tab w:val="left" w:leader="dot" w:pos="9781"/>
                <w:tab w:val="left" w:leader="dot" w:pos="16443"/>
              </w:tabs>
              <w:spacing w:before="80"/>
              <w:rPr>
                <w:rFonts w:ascii="Cambria" w:hAnsi="Cambria"/>
                <w:sz w:val="22"/>
                <w:szCs w:val="22"/>
              </w:rPr>
            </w:pPr>
            <w:r w:rsidRPr="003A1C6F">
              <w:rPr>
                <w:rFonts w:ascii="Cambria" w:hAnsi="Cambria"/>
                <w:sz w:val="22"/>
                <w:szCs w:val="22"/>
              </w:rPr>
              <w:t xml:space="preserve">841117                                             </w:t>
            </w:r>
          </w:p>
        </w:tc>
        <w:tc>
          <w:tcPr>
            <w:tcW w:w="3644" w:type="pct"/>
          </w:tcPr>
          <w:p w14:paraId="1E5CFE6A" w14:textId="77777777" w:rsidR="002F0758" w:rsidRPr="003A1C6F" w:rsidRDefault="002F0758" w:rsidP="0053695F">
            <w:pPr>
              <w:tabs>
                <w:tab w:val="left" w:leader="dot" w:pos="9072"/>
                <w:tab w:val="left" w:leader="dot" w:pos="9781"/>
                <w:tab w:val="left" w:leader="dot" w:pos="16443"/>
              </w:tabs>
              <w:spacing w:before="80"/>
              <w:rPr>
                <w:rFonts w:ascii="Cambria" w:hAnsi="Cambria"/>
                <w:sz w:val="22"/>
                <w:szCs w:val="22"/>
              </w:rPr>
            </w:pPr>
            <w:r w:rsidRPr="003A1C6F">
              <w:rPr>
                <w:rFonts w:ascii="Cambria" w:hAnsi="Cambria" w:cs="Times"/>
                <w:color w:val="000000"/>
                <w:sz w:val="22"/>
                <w:szCs w:val="22"/>
              </w:rPr>
              <w:t>Kormányzati és önkormányzati intézmények ellátó, kisegítő szolgálatai</w:t>
            </w:r>
          </w:p>
        </w:tc>
      </w:tr>
    </w:tbl>
    <w:p w14:paraId="3552CC2A" w14:textId="77777777" w:rsidR="002F0758" w:rsidRPr="003A1C6F" w:rsidRDefault="002F0758" w:rsidP="002F0758">
      <w:pPr>
        <w:pStyle w:val="Listaszerbekezds"/>
        <w:widowControl/>
        <w:numPr>
          <w:ilvl w:val="1"/>
          <w:numId w:val="1"/>
        </w:numPr>
        <w:tabs>
          <w:tab w:val="left" w:leader="dot" w:pos="9072"/>
          <w:tab w:val="left" w:leader="dot" w:pos="9781"/>
          <w:tab w:val="left" w:leader="dot" w:pos="16443"/>
        </w:tabs>
        <w:suppressAutoHyphens w:val="0"/>
        <w:spacing w:before="240" w:line="240" w:lineRule="auto"/>
        <w:ind w:left="567" w:hanging="567"/>
        <w:contextualSpacing w:val="0"/>
        <w:jc w:val="both"/>
        <w:rPr>
          <w:rFonts w:ascii="Cambria" w:hAnsi="Cambria"/>
          <w:sz w:val="22"/>
          <w:szCs w:val="22"/>
        </w:rPr>
      </w:pPr>
      <w:r w:rsidRPr="003A1C6F">
        <w:rPr>
          <w:rFonts w:ascii="Cambria" w:hAnsi="Cambria"/>
          <w:sz w:val="22"/>
          <w:szCs w:val="22"/>
        </w:rPr>
        <w:t>A költségvetési szerv alaptevékenysége: Isaszeg város település-üzemeltetéshez kapcsolódó feladatainak ellátása. Város, községgazdálkodás máshova nem sorolt feladatainak ellátása. Gyermek- és munkahelyi étkeztetés biztosítása köznevelési- és szociális intézményekben.  Gyermekjóléti szolgáltatások működtetésével kapcsolatos feladatok. Fogorvosi, család és nővédelmi egészségügyi ellátások működtetésével kapcsolatos feladatok biztosítása. Sportlétesítmények, edzőtáborok működtetése és fejlesztése. Közreműködés könyvtári szolgáltatások működtetésében, múzeumi kiállítási tevékenység biztosításában, közművelődés, közösségi és társadalmi részvétel fejlesztésében. Közutak, hidak, alagutak üzemeltetése, fenntartása, út építése.  Lakó- és nem lakó épület építése. Rövid időtartamú közfoglalkoztatás, foglalkoztatást helyettesítő támogatásra jogosultak hosszabb időtartamú közfoglalkoztatása, egyéb közfoglalkoztatás működtetése. Önállóan működő költségvetési szerv, pénzügyi gazdálkodási feladatait az Isaszegi Polgármesteri Hivatal látja el.</w:t>
      </w:r>
    </w:p>
    <w:p w14:paraId="446F4166" w14:textId="4FC5049D" w:rsidR="002F0758" w:rsidRDefault="002F0758" w:rsidP="002F0758">
      <w:pPr>
        <w:pStyle w:val="Listaszerbekezds"/>
        <w:widowControl/>
        <w:numPr>
          <w:ilvl w:val="1"/>
          <w:numId w:val="1"/>
        </w:numPr>
        <w:tabs>
          <w:tab w:val="left" w:leader="dot" w:pos="9072"/>
          <w:tab w:val="left" w:leader="dot" w:pos="16443"/>
        </w:tabs>
        <w:suppressAutoHyphens w:val="0"/>
        <w:spacing w:before="240" w:line="240" w:lineRule="auto"/>
        <w:ind w:left="567" w:hanging="567"/>
        <w:contextualSpacing w:val="0"/>
        <w:jc w:val="both"/>
        <w:rPr>
          <w:rFonts w:ascii="Cambria" w:hAnsi="Cambria"/>
          <w:sz w:val="22"/>
          <w:szCs w:val="22"/>
        </w:rPr>
      </w:pPr>
      <w:r w:rsidRPr="003A1C6F">
        <w:rPr>
          <w:rFonts w:ascii="Cambria" w:hAnsi="Cambria"/>
          <w:sz w:val="22"/>
          <w:szCs w:val="22"/>
        </w:rPr>
        <w:t>A költségvetési szerv alaptevékenységének kormányzati funkció szerinti megjelölése:</w:t>
      </w:r>
    </w:p>
    <w:p w14:paraId="544ECD88" w14:textId="77777777" w:rsidR="00EA3BF9" w:rsidRPr="00EA3BF9" w:rsidRDefault="00EA3BF9" w:rsidP="00EA3BF9">
      <w:pPr>
        <w:widowControl/>
        <w:tabs>
          <w:tab w:val="left" w:leader="dot" w:pos="9072"/>
          <w:tab w:val="left" w:leader="dot" w:pos="16443"/>
        </w:tabs>
        <w:suppressAutoHyphens w:val="0"/>
        <w:spacing w:before="240" w:line="240" w:lineRule="auto"/>
        <w:jc w:val="both"/>
        <w:rPr>
          <w:rFonts w:ascii="Cambria" w:hAnsi="Cambria"/>
          <w:sz w:val="22"/>
          <w:szCs w:val="22"/>
        </w:rPr>
      </w:pPr>
    </w:p>
    <w:tbl>
      <w:tblPr>
        <w:tblStyle w:val="Rcsostblzat"/>
        <w:tblW w:w="5125" w:type="pct"/>
        <w:tblInd w:w="-113" w:type="dxa"/>
        <w:tblLook w:val="04A0" w:firstRow="1" w:lastRow="0" w:firstColumn="1" w:lastColumn="0" w:noHBand="0" w:noVBand="1"/>
      </w:tblPr>
      <w:tblGrid>
        <w:gridCol w:w="539"/>
        <w:gridCol w:w="1984"/>
        <w:gridCol w:w="6766"/>
      </w:tblGrid>
      <w:tr w:rsidR="00FE6DA9" w:rsidRPr="003A1C6F" w14:paraId="3367CED1" w14:textId="77777777" w:rsidTr="0053695F">
        <w:tc>
          <w:tcPr>
            <w:tcW w:w="290" w:type="pct"/>
            <w:vAlign w:val="center"/>
          </w:tcPr>
          <w:p w14:paraId="1409EA9D" w14:textId="7917EB72" w:rsidR="00FE6DA9" w:rsidRPr="003A1C6F" w:rsidRDefault="00FE6DA9" w:rsidP="00FE6DA9">
            <w:pPr>
              <w:tabs>
                <w:tab w:val="left" w:leader="dot" w:pos="9072"/>
                <w:tab w:val="left" w:leader="dot" w:pos="16443"/>
              </w:tabs>
              <w:spacing w:before="80"/>
              <w:jc w:val="center"/>
              <w:rPr>
                <w:rFonts w:ascii="Cambria" w:hAnsi="Cambria"/>
                <w:sz w:val="22"/>
                <w:szCs w:val="22"/>
              </w:rPr>
            </w:pPr>
          </w:p>
        </w:tc>
        <w:tc>
          <w:tcPr>
            <w:tcW w:w="1068" w:type="pct"/>
          </w:tcPr>
          <w:p w14:paraId="5B7A4E44" w14:textId="7C9F0CC4"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kormányzati funkciószám</w:t>
            </w:r>
          </w:p>
        </w:tc>
        <w:tc>
          <w:tcPr>
            <w:tcW w:w="3642" w:type="pct"/>
          </w:tcPr>
          <w:p w14:paraId="7E19809C" w14:textId="7C9973A0"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kormányzati funkció megnevezése</w:t>
            </w:r>
          </w:p>
        </w:tc>
      </w:tr>
      <w:tr w:rsidR="00FE6DA9" w:rsidRPr="003A1C6F" w14:paraId="38CAE60D" w14:textId="77777777" w:rsidTr="0053695F">
        <w:tc>
          <w:tcPr>
            <w:tcW w:w="290" w:type="pct"/>
            <w:vAlign w:val="center"/>
          </w:tcPr>
          <w:p w14:paraId="3076025E" w14:textId="5F5A0D05" w:rsidR="00FE6DA9" w:rsidRPr="003A1C6F" w:rsidRDefault="00FE6DA9" w:rsidP="00FE6DA9">
            <w:pPr>
              <w:tabs>
                <w:tab w:val="left" w:leader="dot" w:pos="9072"/>
                <w:tab w:val="left" w:leader="dot" w:pos="16443"/>
              </w:tabs>
              <w:spacing w:before="80"/>
              <w:jc w:val="center"/>
              <w:rPr>
                <w:rFonts w:ascii="Cambria" w:hAnsi="Cambria"/>
                <w:sz w:val="22"/>
                <w:szCs w:val="22"/>
              </w:rPr>
            </w:pPr>
            <w:r w:rsidRPr="00012ED5">
              <w:rPr>
                <w:rFonts w:ascii="Cambria" w:hAnsi="Cambria"/>
                <w:sz w:val="22"/>
                <w:szCs w:val="22"/>
              </w:rPr>
              <w:t>1</w:t>
            </w:r>
          </w:p>
        </w:tc>
        <w:tc>
          <w:tcPr>
            <w:tcW w:w="1068" w:type="pct"/>
          </w:tcPr>
          <w:p w14:paraId="3A458CD7" w14:textId="03A33FF8"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011130</w:t>
            </w:r>
          </w:p>
        </w:tc>
        <w:tc>
          <w:tcPr>
            <w:tcW w:w="3642" w:type="pct"/>
          </w:tcPr>
          <w:p w14:paraId="1938F2E4" w14:textId="459AC8C1"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Önkormányzatok és önkormányzati hivatalok jogalkotó és általános igazgatási tevékenysége</w:t>
            </w:r>
          </w:p>
        </w:tc>
      </w:tr>
      <w:tr w:rsidR="00FE6DA9" w:rsidRPr="003A1C6F" w14:paraId="5CA735DE" w14:textId="77777777" w:rsidTr="0053695F">
        <w:tc>
          <w:tcPr>
            <w:tcW w:w="290" w:type="pct"/>
            <w:vAlign w:val="center"/>
          </w:tcPr>
          <w:p w14:paraId="5AE856AA" w14:textId="4F2A2E10" w:rsidR="00FE6DA9" w:rsidRPr="003A1C6F" w:rsidRDefault="00FE6DA9" w:rsidP="00FE6DA9">
            <w:pPr>
              <w:tabs>
                <w:tab w:val="left" w:leader="dot" w:pos="9072"/>
                <w:tab w:val="left" w:leader="dot" w:pos="16443"/>
              </w:tabs>
              <w:spacing w:before="80"/>
              <w:jc w:val="center"/>
              <w:rPr>
                <w:rFonts w:ascii="Cambria" w:hAnsi="Cambria"/>
                <w:sz w:val="22"/>
                <w:szCs w:val="22"/>
              </w:rPr>
            </w:pPr>
            <w:r w:rsidRPr="00012ED5">
              <w:rPr>
                <w:rFonts w:ascii="Cambria" w:hAnsi="Cambria"/>
                <w:sz w:val="22"/>
                <w:szCs w:val="22"/>
              </w:rPr>
              <w:t>2</w:t>
            </w:r>
          </w:p>
        </w:tc>
        <w:tc>
          <w:tcPr>
            <w:tcW w:w="1068" w:type="pct"/>
          </w:tcPr>
          <w:p w14:paraId="1E519EB6" w14:textId="545C93F7"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013320</w:t>
            </w:r>
          </w:p>
        </w:tc>
        <w:tc>
          <w:tcPr>
            <w:tcW w:w="3642" w:type="pct"/>
          </w:tcPr>
          <w:p w14:paraId="3C42759F" w14:textId="24F10A77"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Köztemető-fenntartás és működtetés</w:t>
            </w:r>
          </w:p>
        </w:tc>
      </w:tr>
      <w:tr w:rsidR="00FE6DA9" w:rsidRPr="003A1C6F" w14:paraId="53732144" w14:textId="77777777" w:rsidTr="0053695F">
        <w:tc>
          <w:tcPr>
            <w:tcW w:w="290" w:type="pct"/>
            <w:vAlign w:val="center"/>
          </w:tcPr>
          <w:p w14:paraId="5F466EB2" w14:textId="69AD6C71" w:rsidR="00FE6DA9" w:rsidRPr="003A1C6F" w:rsidRDefault="00FE6DA9" w:rsidP="00FE6DA9">
            <w:pPr>
              <w:tabs>
                <w:tab w:val="left" w:leader="dot" w:pos="9072"/>
                <w:tab w:val="left" w:leader="dot" w:pos="16443"/>
              </w:tabs>
              <w:spacing w:before="80"/>
              <w:jc w:val="center"/>
              <w:rPr>
                <w:rFonts w:ascii="Cambria" w:hAnsi="Cambria"/>
                <w:sz w:val="22"/>
                <w:szCs w:val="22"/>
              </w:rPr>
            </w:pPr>
            <w:r w:rsidRPr="00012ED5">
              <w:rPr>
                <w:rFonts w:ascii="Cambria" w:hAnsi="Cambria"/>
                <w:sz w:val="22"/>
                <w:szCs w:val="22"/>
              </w:rPr>
              <w:t>3</w:t>
            </w:r>
          </w:p>
        </w:tc>
        <w:tc>
          <w:tcPr>
            <w:tcW w:w="1068" w:type="pct"/>
          </w:tcPr>
          <w:p w14:paraId="2C117C6E" w14:textId="77AA6415"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013350</w:t>
            </w:r>
          </w:p>
        </w:tc>
        <w:tc>
          <w:tcPr>
            <w:tcW w:w="3642" w:type="pct"/>
          </w:tcPr>
          <w:p w14:paraId="35DF52AA" w14:textId="30478798"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Az önkormányzati vagyonnal való gazdálkodással kapcsolatos feladatok</w:t>
            </w:r>
          </w:p>
        </w:tc>
      </w:tr>
      <w:tr w:rsidR="00FE6DA9" w:rsidRPr="003A1C6F" w14:paraId="2EA157AF" w14:textId="77777777" w:rsidTr="0053695F">
        <w:tc>
          <w:tcPr>
            <w:tcW w:w="290" w:type="pct"/>
            <w:vAlign w:val="center"/>
          </w:tcPr>
          <w:p w14:paraId="02D021EC" w14:textId="30BD6CFE"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4</w:t>
            </w:r>
          </w:p>
        </w:tc>
        <w:tc>
          <w:tcPr>
            <w:tcW w:w="1068" w:type="pct"/>
          </w:tcPr>
          <w:p w14:paraId="05B203A6" w14:textId="3C12A019"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041232</w:t>
            </w:r>
          </w:p>
        </w:tc>
        <w:tc>
          <w:tcPr>
            <w:tcW w:w="3642" w:type="pct"/>
          </w:tcPr>
          <w:p w14:paraId="1942B187" w14:textId="2EE665AB"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Start-munka program- Téli közfoglalkoztatás</w:t>
            </w:r>
          </w:p>
        </w:tc>
      </w:tr>
      <w:tr w:rsidR="00FE6DA9" w:rsidRPr="003A1C6F" w14:paraId="67DB9B0F" w14:textId="77777777" w:rsidTr="0053695F">
        <w:tc>
          <w:tcPr>
            <w:tcW w:w="290" w:type="pct"/>
            <w:vAlign w:val="center"/>
          </w:tcPr>
          <w:p w14:paraId="7EADA262" w14:textId="754FE8C2"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5</w:t>
            </w:r>
          </w:p>
        </w:tc>
        <w:tc>
          <w:tcPr>
            <w:tcW w:w="1068" w:type="pct"/>
          </w:tcPr>
          <w:p w14:paraId="663B8EEF" w14:textId="6AC74F74"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041233</w:t>
            </w:r>
          </w:p>
        </w:tc>
        <w:tc>
          <w:tcPr>
            <w:tcW w:w="3642" w:type="pct"/>
          </w:tcPr>
          <w:p w14:paraId="15E75CB0" w14:textId="642686A6"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Hosszabb időtartamú közfoglalkoztatás</w:t>
            </w:r>
          </w:p>
        </w:tc>
      </w:tr>
      <w:tr w:rsidR="00FE6DA9" w:rsidRPr="003A1C6F" w14:paraId="5AE72923" w14:textId="77777777" w:rsidTr="0053695F">
        <w:tc>
          <w:tcPr>
            <w:tcW w:w="290" w:type="pct"/>
            <w:vAlign w:val="center"/>
          </w:tcPr>
          <w:p w14:paraId="6ED88775" w14:textId="20678FE8"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6</w:t>
            </w:r>
          </w:p>
        </w:tc>
        <w:tc>
          <w:tcPr>
            <w:tcW w:w="1068" w:type="pct"/>
          </w:tcPr>
          <w:p w14:paraId="03D17AC2" w14:textId="20168D94"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045120</w:t>
            </w:r>
          </w:p>
        </w:tc>
        <w:tc>
          <w:tcPr>
            <w:tcW w:w="3642" w:type="pct"/>
          </w:tcPr>
          <w:p w14:paraId="165F23A5" w14:textId="324867EA"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Út, autópálya építése</w:t>
            </w:r>
          </w:p>
        </w:tc>
      </w:tr>
      <w:tr w:rsidR="00FE6DA9" w:rsidRPr="003A1C6F" w14:paraId="4325174D" w14:textId="77777777" w:rsidTr="00FE6DA9">
        <w:trPr>
          <w:trHeight w:val="653"/>
        </w:trPr>
        <w:tc>
          <w:tcPr>
            <w:tcW w:w="290" w:type="pct"/>
            <w:vAlign w:val="center"/>
          </w:tcPr>
          <w:p w14:paraId="71220665" w14:textId="614EEAD4"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7</w:t>
            </w:r>
          </w:p>
        </w:tc>
        <w:tc>
          <w:tcPr>
            <w:tcW w:w="1068" w:type="pct"/>
          </w:tcPr>
          <w:p w14:paraId="415C32FF" w14:textId="5C3524B5"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045160</w:t>
            </w:r>
          </w:p>
        </w:tc>
        <w:tc>
          <w:tcPr>
            <w:tcW w:w="3642" w:type="pct"/>
          </w:tcPr>
          <w:p w14:paraId="091D4678" w14:textId="689567BA"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Közutak, hidak, alagutak üzemeltetése, fenntartása</w:t>
            </w:r>
          </w:p>
        </w:tc>
      </w:tr>
      <w:tr w:rsidR="00FE6DA9" w:rsidRPr="003A1C6F" w14:paraId="3D328C72" w14:textId="77777777" w:rsidTr="0053695F">
        <w:tc>
          <w:tcPr>
            <w:tcW w:w="290" w:type="pct"/>
            <w:vAlign w:val="center"/>
          </w:tcPr>
          <w:p w14:paraId="00FBB72C" w14:textId="4D4861AC"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lastRenderedPageBreak/>
              <w:t>8</w:t>
            </w:r>
          </w:p>
        </w:tc>
        <w:tc>
          <w:tcPr>
            <w:tcW w:w="1068" w:type="pct"/>
          </w:tcPr>
          <w:p w14:paraId="53AED06D" w14:textId="2EA35E39"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051030</w:t>
            </w:r>
          </w:p>
        </w:tc>
        <w:tc>
          <w:tcPr>
            <w:tcW w:w="3642" w:type="pct"/>
          </w:tcPr>
          <w:p w14:paraId="747EBD56" w14:textId="7BFF67CE"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Nem veszélyes (települési) hulladék vegyes (ömlesztett) begyűjtése, szállítása, átrakása</w:t>
            </w:r>
          </w:p>
        </w:tc>
      </w:tr>
      <w:tr w:rsidR="00FE6DA9" w:rsidRPr="003A1C6F" w14:paraId="67A725F8" w14:textId="77777777" w:rsidTr="0053695F">
        <w:tc>
          <w:tcPr>
            <w:tcW w:w="290" w:type="pct"/>
            <w:vAlign w:val="center"/>
          </w:tcPr>
          <w:p w14:paraId="5742C329" w14:textId="3D3B9AF4"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9</w:t>
            </w:r>
          </w:p>
        </w:tc>
        <w:tc>
          <w:tcPr>
            <w:tcW w:w="1068" w:type="pct"/>
          </w:tcPr>
          <w:p w14:paraId="3745DC41" w14:textId="4C8909A4"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 xml:space="preserve">061020 </w:t>
            </w:r>
          </w:p>
        </w:tc>
        <w:tc>
          <w:tcPr>
            <w:tcW w:w="3642" w:type="pct"/>
          </w:tcPr>
          <w:p w14:paraId="0E1F73B9" w14:textId="7E96B642"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Lakóépület építése</w:t>
            </w:r>
          </w:p>
        </w:tc>
      </w:tr>
      <w:tr w:rsidR="00FE6DA9" w:rsidRPr="003A1C6F" w14:paraId="7E06F50A" w14:textId="77777777" w:rsidTr="0053695F">
        <w:tc>
          <w:tcPr>
            <w:tcW w:w="290" w:type="pct"/>
            <w:vAlign w:val="center"/>
          </w:tcPr>
          <w:p w14:paraId="126889EA" w14:textId="493D63E9"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10</w:t>
            </w:r>
          </w:p>
        </w:tc>
        <w:tc>
          <w:tcPr>
            <w:tcW w:w="1068" w:type="pct"/>
          </w:tcPr>
          <w:p w14:paraId="4F7FA249" w14:textId="4411C7C0"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064010</w:t>
            </w:r>
          </w:p>
        </w:tc>
        <w:tc>
          <w:tcPr>
            <w:tcW w:w="3642" w:type="pct"/>
          </w:tcPr>
          <w:p w14:paraId="6E81A0E9" w14:textId="33F59AEC"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Közvilágítás</w:t>
            </w:r>
          </w:p>
        </w:tc>
      </w:tr>
      <w:tr w:rsidR="00FE6DA9" w:rsidRPr="003A1C6F" w14:paraId="5E85F251" w14:textId="77777777" w:rsidTr="0053695F">
        <w:tc>
          <w:tcPr>
            <w:tcW w:w="290" w:type="pct"/>
            <w:vAlign w:val="center"/>
          </w:tcPr>
          <w:p w14:paraId="6BF37E23" w14:textId="26BAD0B3"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11</w:t>
            </w:r>
          </w:p>
        </w:tc>
        <w:tc>
          <w:tcPr>
            <w:tcW w:w="1068" w:type="pct"/>
          </w:tcPr>
          <w:p w14:paraId="773AE824" w14:textId="5D438603"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066010</w:t>
            </w:r>
          </w:p>
        </w:tc>
        <w:tc>
          <w:tcPr>
            <w:tcW w:w="3642" w:type="pct"/>
          </w:tcPr>
          <w:p w14:paraId="29E8AEC8" w14:textId="79E863F8"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Zöldterület-kezelés</w:t>
            </w:r>
          </w:p>
        </w:tc>
      </w:tr>
      <w:tr w:rsidR="00FE6DA9" w:rsidRPr="003A1C6F" w14:paraId="46935229" w14:textId="77777777" w:rsidTr="0053695F">
        <w:tc>
          <w:tcPr>
            <w:tcW w:w="290" w:type="pct"/>
            <w:vAlign w:val="center"/>
          </w:tcPr>
          <w:p w14:paraId="53ADE817" w14:textId="13EC4B5B"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12</w:t>
            </w:r>
          </w:p>
        </w:tc>
        <w:tc>
          <w:tcPr>
            <w:tcW w:w="1068" w:type="pct"/>
          </w:tcPr>
          <w:p w14:paraId="51AD8BF4" w14:textId="6C113B45"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066020</w:t>
            </w:r>
          </w:p>
        </w:tc>
        <w:tc>
          <w:tcPr>
            <w:tcW w:w="3642" w:type="pct"/>
          </w:tcPr>
          <w:p w14:paraId="09DEE211" w14:textId="01279018"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Város-, községgazdálkodási egyéb szolgáltatások</w:t>
            </w:r>
          </w:p>
        </w:tc>
      </w:tr>
      <w:tr w:rsidR="00FE6DA9" w:rsidRPr="003A1C6F" w14:paraId="213E9024" w14:textId="77777777" w:rsidTr="0053695F">
        <w:tc>
          <w:tcPr>
            <w:tcW w:w="290" w:type="pct"/>
            <w:vAlign w:val="center"/>
          </w:tcPr>
          <w:p w14:paraId="1CC3BA46" w14:textId="66469741"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13</w:t>
            </w:r>
          </w:p>
        </w:tc>
        <w:tc>
          <w:tcPr>
            <w:tcW w:w="1068" w:type="pct"/>
          </w:tcPr>
          <w:p w14:paraId="1BCDDEEE" w14:textId="60FDB9CD"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072311</w:t>
            </w:r>
          </w:p>
        </w:tc>
        <w:tc>
          <w:tcPr>
            <w:tcW w:w="3642" w:type="pct"/>
          </w:tcPr>
          <w:p w14:paraId="43EE1F96" w14:textId="752CCE26"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Fogorvosi alapellátás</w:t>
            </w:r>
          </w:p>
        </w:tc>
      </w:tr>
      <w:tr w:rsidR="00FE6DA9" w:rsidRPr="003A1C6F" w14:paraId="04232A8B" w14:textId="77777777" w:rsidTr="0053695F">
        <w:tc>
          <w:tcPr>
            <w:tcW w:w="290" w:type="pct"/>
            <w:vAlign w:val="center"/>
          </w:tcPr>
          <w:p w14:paraId="782C75F7" w14:textId="7C4E4008"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14</w:t>
            </w:r>
          </w:p>
        </w:tc>
        <w:tc>
          <w:tcPr>
            <w:tcW w:w="1068" w:type="pct"/>
          </w:tcPr>
          <w:p w14:paraId="5CB66A1B" w14:textId="279600DA"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074031</w:t>
            </w:r>
          </w:p>
        </w:tc>
        <w:tc>
          <w:tcPr>
            <w:tcW w:w="3642" w:type="pct"/>
          </w:tcPr>
          <w:p w14:paraId="5D1184DE" w14:textId="0C443CAA"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Család és nővédelmi egészségügyi gondozás</w:t>
            </w:r>
          </w:p>
        </w:tc>
      </w:tr>
      <w:tr w:rsidR="00FE6DA9" w:rsidRPr="003A1C6F" w14:paraId="3334BF46" w14:textId="77777777" w:rsidTr="0053695F">
        <w:tc>
          <w:tcPr>
            <w:tcW w:w="290" w:type="pct"/>
            <w:vAlign w:val="center"/>
          </w:tcPr>
          <w:p w14:paraId="5423CD91" w14:textId="69759979"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15</w:t>
            </w:r>
          </w:p>
        </w:tc>
        <w:tc>
          <w:tcPr>
            <w:tcW w:w="1068" w:type="pct"/>
          </w:tcPr>
          <w:p w14:paraId="7C9220EB" w14:textId="59E69B02"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081030</w:t>
            </w:r>
          </w:p>
        </w:tc>
        <w:tc>
          <w:tcPr>
            <w:tcW w:w="3642" w:type="pct"/>
          </w:tcPr>
          <w:p w14:paraId="0D05D122" w14:textId="5D11F899"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Sportlétesítmények, edzőtáborok működtetése és fejlesztése</w:t>
            </w:r>
          </w:p>
        </w:tc>
      </w:tr>
      <w:tr w:rsidR="00FE6DA9" w:rsidRPr="003A1C6F" w14:paraId="4344D982" w14:textId="77777777" w:rsidTr="0053695F">
        <w:tc>
          <w:tcPr>
            <w:tcW w:w="290" w:type="pct"/>
            <w:vAlign w:val="center"/>
          </w:tcPr>
          <w:p w14:paraId="099AA392" w14:textId="27C86DAA"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16</w:t>
            </w:r>
          </w:p>
        </w:tc>
        <w:tc>
          <w:tcPr>
            <w:tcW w:w="1068" w:type="pct"/>
          </w:tcPr>
          <w:p w14:paraId="0C81C1ED" w14:textId="2D69DB96"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082044</w:t>
            </w:r>
          </w:p>
        </w:tc>
        <w:tc>
          <w:tcPr>
            <w:tcW w:w="3642" w:type="pct"/>
          </w:tcPr>
          <w:p w14:paraId="68F9692D" w14:textId="684D0FE5"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Könyvtári szolgáltatások</w:t>
            </w:r>
          </w:p>
        </w:tc>
      </w:tr>
      <w:tr w:rsidR="00FE6DA9" w:rsidRPr="003A1C6F" w14:paraId="3B0F145E" w14:textId="77777777" w:rsidTr="0053695F">
        <w:tc>
          <w:tcPr>
            <w:tcW w:w="290" w:type="pct"/>
            <w:vAlign w:val="center"/>
          </w:tcPr>
          <w:p w14:paraId="43593B39" w14:textId="787F0409"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17</w:t>
            </w:r>
          </w:p>
        </w:tc>
        <w:tc>
          <w:tcPr>
            <w:tcW w:w="1068" w:type="pct"/>
          </w:tcPr>
          <w:p w14:paraId="5141E23B" w14:textId="6E16EE41"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082063</w:t>
            </w:r>
          </w:p>
        </w:tc>
        <w:tc>
          <w:tcPr>
            <w:tcW w:w="3642" w:type="pct"/>
          </w:tcPr>
          <w:p w14:paraId="6790DA2E" w14:textId="3F176E92" w:rsidR="00FE6DA9" w:rsidRPr="003A1C6F"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Múzeumi kiállítási tevékenység</w:t>
            </w:r>
          </w:p>
        </w:tc>
      </w:tr>
      <w:tr w:rsidR="00FE6DA9" w:rsidRPr="003A1C6F" w14:paraId="4AC18F31" w14:textId="77777777" w:rsidTr="0053695F">
        <w:tc>
          <w:tcPr>
            <w:tcW w:w="290" w:type="pct"/>
            <w:vAlign w:val="center"/>
          </w:tcPr>
          <w:p w14:paraId="4C8D2514" w14:textId="06A19DC4"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18</w:t>
            </w:r>
          </w:p>
        </w:tc>
        <w:tc>
          <w:tcPr>
            <w:tcW w:w="1068" w:type="pct"/>
          </w:tcPr>
          <w:p w14:paraId="5DD43C51" w14:textId="602B07EA"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082091</w:t>
            </w:r>
          </w:p>
        </w:tc>
        <w:tc>
          <w:tcPr>
            <w:tcW w:w="3642" w:type="pct"/>
          </w:tcPr>
          <w:p w14:paraId="321AD747" w14:textId="18C52BB0"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Közművelődés – közösségi és társadalmi részvétel fejlesztése</w:t>
            </w:r>
          </w:p>
        </w:tc>
      </w:tr>
      <w:tr w:rsidR="00FE6DA9" w:rsidRPr="003A1C6F" w14:paraId="5EE3F855" w14:textId="77777777" w:rsidTr="0053695F">
        <w:tc>
          <w:tcPr>
            <w:tcW w:w="290" w:type="pct"/>
            <w:vAlign w:val="center"/>
          </w:tcPr>
          <w:p w14:paraId="7E9F20D1" w14:textId="5D46E2D5"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19</w:t>
            </w:r>
          </w:p>
        </w:tc>
        <w:tc>
          <w:tcPr>
            <w:tcW w:w="1068" w:type="pct"/>
          </w:tcPr>
          <w:p w14:paraId="39BADFD9" w14:textId="5403405F"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091140</w:t>
            </w:r>
          </w:p>
        </w:tc>
        <w:tc>
          <w:tcPr>
            <w:tcW w:w="3642" w:type="pct"/>
          </w:tcPr>
          <w:p w14:paraId="512A4D4A" w14:textId="15A69082"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Óvodai nevelés, ellátás működtetési feladatai</w:t>
            </w:r>
          </w:p>
        </w:tc>
      </w:tr>
      <w:tr w:rsidR="00FE6DA9" w:rsidRPr="003A1C6F" w14:paraId="43939AB0" w14:textId="77777777" w:rsidTr="0053695F">
        <w:tc>
          <w:tcPr>
            <w:tcW w:w="290" w:type="pct"/>
            <w:vAlign w:val="center"/>
          </w:tcPr>
          <w:p w14:paraId="6ABAB6A8" w14:textId="273634DF"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20</w:t>
            </w:r>
          </w:p>
        </w:tc>
        <w:tc>
          <w:tcPr>
            <w:tcW w:w="1068" w:type="pct"/>
          </w:tcPr>
          <w:p w14:paraId="17FE4CCF" w14:textId="708EA151"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091220</w:t>
            </w:r>
          </w:p>
        </w:tc>
        <w:tc>
          <w:tcPr>
            <w:tcW w:w="3642" w:type="pct"/>
          </w:tcPr>
          <w:p w14:paraId="11D56BC2" w14:textId="78246B52"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Köznevelési intézmény 1-4. évfolyamán tanulók nevelésével, oktatásával összefüggő működtetési feladatok</w:t>
            </w:r>
          </w:p>
        </w:tc>
      </w:tr>
      <w:tr w:rsidR="00FE6DA9" w:rsidRPr="003A1C6F" w14:paraId="1FA8E45A" w14:textId="77777777" w:rsidTr="0053695F">
        <w:tc>
          <w:tcPr>
            <w:tcW w:w="290" w:type="pct"/>
            <w:vAlign w:val="center"/>
          </w:tcPr>
          <w:p w14:paraId="10A22809" w14:textId="40DDC94D"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21</w:t>
            </w:r>
          </w:p>
        </w:tc>
        <w:tc>
          <w:tcPr>
            <w:tcW w:w="1068" w:type="pct"/>
          </w:tcPr>
          <w:p w14:paraId="37E6896F" w14:textId="311A0993"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091250</w:t>
            </w:r>
          </w:p>
        </w:tc>
        <w:tc>
          <w:tcPr>
            <w:tcW w:w="3642" w:type="pct"/>
          </w:tcPr>
          <w:p w14:paraId="22332897" w14:textId="223DBEB0"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Alapfokú művészetoktatással összefüggő működtetési feladatok</w:t>
            </w:r>
          </w:p>
        </w:tc>
      </w:tr>
      <w:tr w:rsidR="00FE6DA9" w:rsidRPr="003A1C6F" w14:paraId="5C3067A6" w14:textId="77777777" w:rsidTr="0053695F">
        <w:tc>
          <w:tcPr>
            <w:tcW w:w="290" w:type="pct"/>
            <w:vAlign w:val="center"/>
          </w:tcPr>
          <w:p w14:paraId="2D4D0CB7" w14:textId="01564CDD"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22</w:t>
            </w:r>
          </w:p>
        </w:tc>
        <w:tc>
          <w:tcPr>
            <w:tcW w:w="1068" w:type="pct"/>
          </w:tcPr>
          <w:p w14:paraId="7FED8EE9" w14:textId="3B9C2714"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092120</w:t>
            </w:r>
          </w:p>
        </w:tc>
        <w:tc>
          <w:tcPr>
            <w:tcW w:w="3642" w:type="pct"/>
          </w:tcPr>
          <w:p w14:paraId="579076F5" w14:textId="78715CDC"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Köznevelési intézmény 5-8. évfolyamán tanulók nevelésével, oktatásával összefüggő működtetési feladatok</w:t>
            </w:r>
          </w:p>
        </w:tc>
      </w:tr>
      <w:tr w:rsidR="00FE6DA9" w:rsidRPr="003A1C6F" w14:paraId="6B26F19E" w14:textId="77777777" w:rsidTr="0053695F">
        <w:tc>
          <w:tcPr>
            <w:tcW w:w="290" w:type="pct"/>
            <w:vAlign w:val="center"/>
          </w:tcPr>
          <w:p w14:paraId="4805328E" w14:textId="3051961A"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23</w:t>
            </w:r>
          </w:p>
        </w:tc>
        <w:tc>
          <w:tcPr>
            <w:tcW w:w="1068" w:type="pct"/>
          </w:tcPr>
          <w:p w14:paraId="0A7156F8" w14:textId="0079A089"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096015</w:t>
            </w:r>
          </w:p>
        </w:tc>
        <w:tc>
          <w:tcPr>
            <w:tcW w:w="3642" w:type="pct"/>
          </w:tcPr>
          <w:p w14:paraId="3922125B" w14:textId="6DE2C491"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Gyermekétkeztetés köznevelési intézményben</w:t>
            </w:r>
          </w:p>
        </w:tc>
      </w:tr>
      <w:tr w:rsidR="00FE6DA9" w:rsidRPr="003A1C6F" w14:paraId="30D56176" w14:textId="77777777" w:rsidTr="0053695F">
        <w:tc>
          <w:tcPr>
            <w:tcW w:w="290" w:type="pct"/>
            <w:vAlign w:val="center"/>
          </w:tcPr>
          <w:p w14:paraId="50101BF4" w14:textId="0C9AFA51"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24</w:t>
            </w:r>
          </w:p>
        </w:tc>
        <w:tc>
          <w:tcPr>
            <w:tcW w:w="1068" w:type="pct"/>
          </w:tcPr>
          <w:p w14:paraId="150D4CAA" w14:textId="787E9FFE"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096025</w:t>
            </w:r>
          </w:p>
        </w:tc>
        <w:tc>
          <w:tcPr>
            <w:tcW w:w="3642" w:type="pct"/>
          </w:tcPr>
          <w:p w14:paraId="3A42D440" w14:textId="48AEA2EF"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Munkahelyi étkeztetés köznevelési intézményben</w:t>
            </w:r>
          </w:p>
        </w:tc>
      </w:tr>
      <w:tr w:rsidR="00FE6DA9" w:rsidRPr="003A1C6F" w14:paraId="6E78BCCC" w14:textId="77777777" w:rsidTr="0053695F">
        <w:tc>
          <w:tcPr>
            <w:tcW w:w="290" w:type="pct"/>
            <w:vAlign w:val="center"/>
          </w:tcPr>
          <w:p w14:paraId="0508A6EA" w14:textId="0F79F9F2"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25</w:t>
            </w:r>
          </w:p>
        </w:tc>
        <w:tc>
          <w:tcPr>
            <w:tcW w:w="1068" w:type="pct"/>
          </w:tcPr>
          <w:p w14:paraId="37F81794" w14:textId="3B3A493A"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104031</w:t>
            </w:r>
          </w:p>
        </w:tc>
        <w:tc>
          <w:tcPr>
            <w:tcW w:w="3642" w:type="pct"/>
          </w:tcPr>
          <w:p w14:paraId="43AD67ED" w14:textId="20615AC6"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Gyermekek bölcsődében és mini bölcsődében történő ellátása</w:t>
            </w:r>
          </w:p>
        </w:tc>
      </w:tr>
      <w:tr w:rsidR="00FE6DA9" w:rsidRPr="003A1C6F" w14:paraId="4E00A0DC" w14:textId="77777777" w:rsidTr="0053695F">
        <w:tc>
          <w:tcPr>
            <w:tcW w:w="290" w:type="pct"/>
            <w:vAlign w:val="center"/>
          </w:tcPr>
          <w:p w14:paraId="28EFC5D0" w14:textId="35F54F06" w:rsidR="00FE6DA9" w:rsidRPr="003A1C6F"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26</w:t>
            </w:r>
          </w:p>
        </w:tc>
        <w:tc>
          <w:tcPr>
            <w:tcW w:w="1068" w:type="pct"/>
          </w:tcPr>
          <w:p w14:paraId="11847F07" w14:textId="6077FB25"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104035</w:t>
            </w:r>
          </w:p>
        </w:tc>
        <w:tc>
          <w:tcPr>
            <w:tcW w:w="3642" w:type="pct"/>
          </w:tcPr>
          <w:p w14:paraId="2309E771" w14:textId="47BF6C5B"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Gyermekétkeztetés bölcsődében, fogyatékosok nappali intézményében</w:t>
            </w:r>
          </w:p>
        </w:tc>
      </w:tr>
      <w:tr w:rsidR="00FE6DA9" w:rsidRPr="003A1C6F" w14:paraId="57C7652E" w14:textId="77777777" w:rsidTr="0053695F">
        <w:tc>
          <w:tcPr>
            <w:tcW w:w="290" w:type="pct"/>
            <w:vAlign w:val="center"/>
          </w:tcPr>
          <w:p w14:paraId="15ACC1E4" w14:textId="77777777" w:rsidR="00FE6DA9"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27</w:t>
            </w:r>
          </w:p>
          <w:p w14:paraId="369DDBFC" w14:textId="77777777" w:rsidR="00FE6DA9" w:rsidRDefault="00FE6DA9" w:rsidP="00FE6DA9">
            <w:pPr>
              <w:tabs>
                <w:tab w:val="left" w:leader="dot" w:pos="9072"/>
                <w:tab w:val="left" w:leader="dot" w:pos="16443"/>
              </w:tabs>
              <w:spacing w:before="80"/>
              <w:jc w:val="center"/>
              <w:rPr>
                <w:rFonts w:ascii="Cambria" w:hAnsi="Cambria"/>
                <w:sz w:val="22"/>
                <w:szCs w:val="22"/>
              </w:rPr>
            </w:pPr>
          </w:p>
        </w:tc>
        <w:tc>
          <w:tcPr>
            <w:tcW w:w="1068" w:type="pct"/>
          </w:tcPr>
          <w:p w14:paraId="610D2890" w14:textId="1F9711B6"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104036</w:t>
            </w:r>
          </w:p>
        </w:tc>
        <w:tc>
          <w:tcPr>
            <w:tcW w:w="3642" w:type="pct"/>
          </w:tcPr>
          <w:p w14:paraId="50DA0A3B" w14:textId="018F2A58" w:rsidR="00FE6DA9" w:rsidRPr="006D278A" w:rsidRDefault="00FE6DA9" w:rsidP="00FE6DA9">
            <w:pPr>
              <w:tabs>
                <w:tab w:val="left" w:leader="dot" w:pos="9072"/>
                <w:tab w:val="left" w:leader="dot" w:pos="16443"/>
              </w:tabs>
              <w:spacing w:before="80"/>
              <w:rPr>
                <w:rFonts w:ascii="Cambria" w:hAnsi="Cambria"/>
                <w:sz w:val="22"/>
                <w:szCs w:val="22"/>
              </w:rPr>
            </w:pPr>
            <w:r w:rsidRPr="00030652">
              <w:rPr>
                <w:rFonts w:ascii="Cambria" w:hAnsi="Cambria"/>
                <w:sz w:val="22"/>
                <w:szCs w:val="22"/>
              </w:rPr>
              <w:t>Munkahelyi étkeztetés gyermekek napközbeni ellátását biztosító intézményben</w:t>
            </w:r>
          </w:p>
        </w:tc>
      </w:tr>
      <w:tr w:rsidR="00FE6DA9" w:rsidRPr="003A1C6F" w14:paraId="45E70239" w14:textId="77777777" w:rsidTr="0053695F">
        <w:tc>
          <w:tcPr>
            <w:tcW w:w="290" w:type="pct"/>
            <w:vAlign w:val="center"/>
          </w:tcPr>
          <w:p w14:paraId="5CF95F98" w14:textId="6C58206C" w:rsidR="00FE6DA9" w:rsidRDefault="00FE6DA9" w:rsidP="00FE6DA9">
            <w:pPr>
              <w:tabs>
                <w:tab w:val="left" w:leader="dot" w:pos="9072"/>
                <w:tab w:val="left" w:leader="dot" w:pos="16443"/>
              </w:tabs>
              <w:spacing w:before="80"/>
              <w:jc w:val="center"/>
              <w:rPr>
                <w:rFonts w:ascii="Cambria" w:hAnsi="Cambria"/>
                <w:sz w:val="22"/>
                <w:szCs w:val="22"/>
              </w:rPr>
            </w:pPr>
            <w:r>
              <w:rPr>
                <w:rFonts w:ascii="Cambria" w:hAnsi="Cambria"/>
                <w:sz w:val="22"/>
                <w:szCs w:val="22"/>
              </w:rPr>
              <w:t>28</w:t>
            </w:r>
          </w:p>
        </w:tc>
        <w:tc>
          <w:tcPr>
            <w:tcW w:w="1068" w:type="pct"/>
          </w:tcPr>
          <w:p w14:paraId="65D532BE" w14:textId="0BE0C0C1" w:rsidR="00FE6DA9" w:rsidRPr="006D278A" w:rsidRDefault="00FE6DA9" w:rsidP="00FE6DA9">
            <w:pPr>
              <w:tabs>
                <w:tab w:val="left" w:leader="dot" w:pos="9072"/>
                <w:tab w:val="left" w:leader="dot" w:pos="16443"/>
              </w:tabs>
              <w:spacing w:before="80"/>
              <w:rPr>
                <w:rFonts w:ascii="Cambria" w:hAnsi="Cambria"/>
                <w:sz w:val="22"/>
                <w:szCs w:val="22"/>
              </w:rPr>
            </w:pPr>
            <w:r w:rsidRPr="00012ED5">
              <w:rPr>
                <w:rFonts w:ascii="Cambria" w:hAnsi="Cambria"/>
                <w:sz w:val="22"/>
                <w:szCs w:val="22"/>
              </w:rPr>
              <w:t>104042</w:t>
            </w:r>
          </w:p>
        </w:tc>
        <w:tc>
          <w:tcPr>
            <w:tcW w:w="3642" w:type="pct"/>
          </w:tcPr>
          <w:p w14:paraId="3F088BC6" w14:textId="484F7252" w:rsidR="00FE6DA9" w:rsidRPr="006D278A" w:rsidRDefault="00FE6DA9" w:rsidP="00FE6DA9">
            <w:pPr>
              <w:tabs>
                <w:tab w:val="left" w:leader="dot" w:pos="9072"/>
                <w:tab w:val="left" w:leader="dot" w:pos="16443"/>
              </w:tabs>
              <w:spacing w:before="80"/>
              <w:rPr>
                <w:rFonts w:ascii="Cambria" w:hAnsi="Cambria"/>
                <w:sz w:val="22"/>
                <w:szCs w:val="22"/>
              </w:rPr>
            </w:pPr>
            <w:r>
              <w:rPr>
                <w:rFonts w:ascii="Cambria" w:hAnsi="Cambria"/>
                <w:sz w:val="22"/>
                <w:szCs w:val="22"/>
              </w:rPr>
              <w:t>Család- és g</w:t>
            </w:r>
            <w:r w:rsidRPr="00012ED5">
              <w:rPr>
                <w:rFonts w:ascii="Cambria" w:hAnsi="Cambria"/>
                <w:sz w:val="22"/>
                <w:szCs w:val="22"/>
              </w:rPr>
              <w:t>yermekjóléti szolgáltatások</w:t>
            </w:r>
          </w:p>
        </w:tc>
      </w:tr>
      <w:tr w:rsidR="000843FA" w:rsidRPr="003A1C6F" w14:paraId="71924B75" w14:textId="77777777" w:rsidTr="0053695F">
        <w:tc>
          <w:tcPr>
            <w:tcW w:w="290" w:type="pct"/>
            <w:vAlign w:val="center"/>
          </w:tcPr>
          <w:p w14:paraId="1AF186DB" w14:textId="1C4CE34D" w:rsidR="000843FA" w:rsidRDefault="000843FA" w:rsidP="000843FA">
            <w:pPr>
              <w:tabs>
                <w:tab w:val="left" w:leader="dot" w:pos="9072"/>
                <w:tab w:val="left" w:leader="dot" w:pos="16443"/>
              </w:tabs>
              <w:spacing w:before="80"/>
              <w:jc w:val="center"/>
              <w:rPr>
                <w:rFonts w:ascii="Cambria" w:hAnsi="Cambria"/>
                <w:sz w:val="22"/>
                <w:szCs w:val="22"/>
              </w:rPr>
            </w:pPr>
            <w:r>
              <w:rPr>
                <w:rFonts w:ascii="Cambria" w:hAnsi="Cambria"/>
                <w:sz w:val="22"/>
                <w:szCs w:val="22"/>
              </w:rPr>
              <w:t>29</w:t>
            </w:r>
          </w:p>
        </w:tc>
        <w:tc>
          <w:tcPr>
            <w:tcW w:w="1068" w:type="pct"/>
          </w:tcPr>
          <w:p w14:paraId="3ECF3565" w14:textId="4A030D95" w:rsidR="000843FA" w:rsidRPr="00012ED5" w:rsidRDefault="000843FA" w:rsidP="000843FA">
            <w:pPr>
              <w:tabs>
                <w:tab w:val="left" w:leader="dot" w:pos="9072"/>
                <w:tab w:val="left" w:leader="dot" w:pos="16443"/>
              </w:tabs>
              <w:spacing w:before="80"/>
              <w:rPr>
                <w:rFonts w:ascii="Cambria" w:hAnsi="Cambria"/>
                <w:sz w:val="22"/>
                <w:szCs w:val="22"/>
              </w:rPr>
            </w:pPr>
            <w:r w:rsidRPr="00012ED5">
              <w:rPr>
                <w:rFonts w:ascii="Cambria" w:hAnsi="Cambria"/>
                <w:sz w:val="22"/>
                <w:szCs w:val="22"/>
              </w:rPr>
              <w:t>107051</w:t>
            </w:r>
          </w:p>
        </w:tc>
        <w:tc>
          <w:tcPr>
            <w:tcW w:w="3642" w:type="pct"/>
          </w:tcPr>
          <w:p w14:paraId="2E403DDE" w14:textId="722CE864" w:rsidR="000843FA" w:rsidRDefault="000843FA" w:rsidP="000843FA">
            <w:pPr>
              <w:tabs>
                <w:tab w:val="left" w:leader="dot" w:pos="9072"/>
                <w:tab w:val="left" w:leader="dot" w:pos="16443"/>
              </w:tabs>
              <w:spacing w:before="80"/>
              <w:rPr>
                <w:rFonts w:ascii="Cambria" w:hAnsi="Cambria"/>
                <w:sz w:val="22"/>
                <w:szCs w:val="22"/>
              </w:rPr>
            </w:pPr>
            <w:r w:rsidRPr="00012ED5">
              <w:rPr>
                <w:rFonts w:ascii="Cambria" w:hAnsi="Cambria"/>
                <w:sz w:val="22"/>
                <w:szCs w:val="22"/>
              </w:rPr>
              <w:t>Szociális étkeztetés</w:t>
            </w:r>
            <w:r>
              <w:rPr>
                <w:rFonts w:ascii="Cambria" w:hAnsi="Cambria"/>
                <w:sz w:val="22"/>
                <w:szCs w:val="22"/>
              </w:rPr>
              <w:t xml:space="preserve"> szociális konyhán</w:t>
            </w:r>
          </w:p>
        </w:tc>
      </w:tr>
    </w:tbl>
    <w:p w14:paraId="0927E45A" w14:textId="77777777" w:rsidR="002F0758" w:rsidRPr="003A1C6F" w:rsidRDefault="002F0758" w:rsidP="002F0758">
      <w:pPr>
        <w:pStyle w:val="Listaszerbekezds"/>
        <w:widowControl/>
        <w:numPr>
          <w:ilvl w:val="1"/>
          <w:numId w:val="1"/>
        </w:numPr>
        <w:tabs>
          <w:tab w:val="left" w:leader="dot" w:pos="9072"/>
          <w:tab w:val="left" w:leader="dot" w:pos="9781"/>
          <w:tab w:val="left" w:leader="dot" w:pos="16443"/>
        </w:tabs>
        <w:suppressAutoHyphens w:val="0"/>
        <w:spacing w:before="240" w:line="240" w:lineRule="auto"/>
        <w:ind w:left="567" w:hanging="567"/>
        <w:contextualSpacing w:val="0"/>
        <w:jc w:val="both"/>
        <w:rPr>
          <w:rFonts w:ascii="Cambria" w:hAnsi="Cambria"/>
          <w:sz w:val="22"/>
          <w:szCs w:val="22"/>
        </w:rPr>
      </w:pPr>
      <w:r w:rsidRPr="003A1C6F">
        <w:rPr>
          <w:rFonts w:ascii="Cambria" w:hAnsi="Cambria"/>
          <w:sz w:val="22"/>
          <w:szCs w:val="22"/>
        </w:rPr>
        <w:t>A költségvetési szerv illetékessége, működési területe: Isaszeg város közigazgatási területe</w:t>
      </w:r>
    </w:p>
    <w:p w14:paraId="5A700EA9" w14:textId="77777777" w:rsidR="002F0758" w:rsidRPr="003A1C6F" w:rsidRDefault="002F0758" w:rsidP="002F0758">
      <w:pPr>
        <w:pStyle w:val="Listaszerbekezds"/>
        <w:widowControl/>
        <w:numPr>
          <w:ilvl w:val="0"/>
          <w:numId w:val="1"/>
        </w:numPr>
        <w:tabs>
          <w:tab w:val="left" w:leader="dot" w:pos="9072"/>
          <w:tab w:val="left" w:leader="dot" w:pos="9781"/>
        </w:tabs>
        <w:suppressAutoHyphens w:val="0"/>
        <w:spacing w:before="720" w:after="480" w:line="240" w:lineRule="auto"/>
        <w:contextualSpacing w:val="0"/>
        <w:jc w:val="center"/>
        <w:rPr>
          <w:rFonts w:ascii="Cambria" w:hAnsi="Cambria"/>
          <w:b/>
          <w:sz w:val="28"/>
          <w:szCs w:val="28"/>
        </w:rPr>
      </w:pPr>
      <w:r w:rsidRPr="003A1C6F">
        <w:rPr>
          <w:rFonts w:ascii="Cambria" w:hAnsi="Cambria"/>
          <w:b/>
          <w:sz w:val="28"/>
          <w:szCs w:val="28"/>
        </w:rPr>
        <w:t>A költségvetési szerv szervezete és működése</w:t>
      </w:r>
    </w:p>
    <w:p w14:paraId="17EF4B8E" w14:textId="77777777" w:rsidR="002F0758" w:rsidRPr="003A1C6F" w:rsidRDefault="002F0758" w:rsidP="002F0758">
      <w:pPr>
        <w:pStyle w:val="Listaszerbekezds"/>
        <w:widowControl/>
        <w:numPr>
          <w:ilvl w:val="1"/>
          <w:numId w:val="1"/>
        </w:numPr>
        <w:tabs>
          <w:tab w:val="left" w:leader="dot" w:pos="9072"/>
          <w:tab w:val="left" w:leader="dot" w:pos="9781"/>
          <w:tab w:val="left" w:leader="dot" w:pos="16443"/>
        </w:tabs>
        <w:suppressAutoHyphens w:val="0"/>
        <w:spacing w:line="240" w:lineRule="auto"/>
        <w:ind w:left="432"/>
        <w:jc w:val="both"/>
        <w:rPr>
          <w:rFonts w:ascii="Cambria" w:hAnsi="Cambria"/>
          <w:sz w:val="22"/>
          <w:szCs w:val="22"/>
        </w:rPr>
      </w:pPr>
      <w:r w:rsidRPr="003A1C6F">
        <w:rPr>
          <w:rFonts w:ascii="Cambria" w:hAnsi="Cambria"/>
          <w:sz w:val="22"/>
          <w:szCs w:val="22"/>
        </w:rPr>
        <w:t xml:space="preserve">A költségvetési szerv vezetőjének megbízási rendje: Az intézmény vezetőjét Isaszeg Város Önkormányzatának Képviselő-testülete nyilvános pályázati eljárás útján, a közalkalmazottak jogállásáról szóló 1992. évi XXXIII. törvény 23. § (4) bekezdése értelmében legfeljebb 5 évig terjedő határozott időtartamra nevezi ki. Az egyéb munkáltatói jogokat a polgármester gyakorolja. </w:t>
      </w:r>
    </w:p>
    <w:p w14:paraId="5232381D" w14:textId="77777777" w:rsidR="002F0758" w:rsidRDefault="002F0758" w:rsidP="002F0758">
      <w:pPr>
        <w:pStyle w:val="Listaszerbekezds"/>
        <w:widowControl/>
        <w:numPr>
          <w:ilvl w:val="1"/>
          <w:numId w:val="1"/>
        </w:numPr>
        <w:tabs>
          <w:tab w:val="left" w:leader="dot" w:pos="9072"/>
        </w:tabs>
        <w:suppressAutoHyphens w:val="0"/>
        <w:spacing w:before="240" w:line="240" w:lineRule="auto"/>
        <w:ind w:left="567" w:hanging="567"/>
        <w:contextualSpacing w:val="0"/>
        <w:jc w:val="both"/>
        <w:rPr>
          <w:rFonts w:ascii="Cambria" w:hAnsi="Cambria"/>
          <w:sz w:val="22"/>
          <w:szCs w:val="22"/>
        </w:rPr>
      </w:pPr>
      <w:r w:rsidRPr="003A1C6F">
        <w:rPr>
          <w:rFonts w:ascii="Cambria" w:hAnsi="Cambria"/>
          <w:sz w:val="22"/>
          <w:szCs w:val="22"/>
        </w:rPr>
        <w:t>A költségvetési szervnél alkalmazásban álló személyek jogviszonya:</w:t>
      </w:r>
    </w:p>
    <w:p w14:paraId="30C47B06" w14:textId="77777777" w:rsidR="00FE6DA9" w:rsidRPr="00FE6DA9" w:rsidRDefault="00FE6DA9" w:rsidP="00FE6DA9">
      <w:pPr>
        <w:widowControl/>
        <w:tabs>
          <w:tab w:val="left" w:leader="dot" w:pos="9072"/>
        </w:tabs>
        <w:suppressAutoHyphens w:val="0"/>
        <w:spacing w:before="240" w:line="240" w:lineRule="auto"/>
        <w:jc w:val="both"/>
        <w:rPr>
          <w:rFonts w:ascii="Cambria" w:hAnsi="Cambria"/>
          <w:sz w:val="22"/>
          <w:szCs w:val="22"/>
        </w:rPr>
      </w:pPr>
    </w:p>
    <w:tbl>
      <w:tblPr>
        <w:tblStyle w:val="Rcsostblzat"/>
        <w:tblW w:w="5000" w:type="pct"/>
        <w:tblLook w:val="04A0" w:firstRow="1" w:lastRow="0" w:firstColumn="1" w:lastColumn="0" w:noHBand="0" w:noVBand="1"/>
      </w:tblPr>
      <w:tblGrid>
        <w:gridCol w:w="522"/>
        <w:gridCol w:w="3067"/>
        <w:gridCol w:w="5473"/>
      </w:tblGrid>
      <w:tr w:rsidR="002F0758" w:rsidRPr="003A1C6F" w14:paraId="0E5F260A" w14:textId="77777777" w:rsidTr="0053695F">
        <w:tc>
          <w:tcPr>
            <w:tcW w:w="288" w:type="pct"/>
            <w:vAlign w:val="center"/>
          </w:tcPr>
          <w:p w14:paraId="6B9F8CD8" w14:textId="77777777" w:rsidR="002F0758" w:rsidRPr="003A1C6F" w:rsidRDefault="002F0758" w:rsidP="0053695F">
            <w:pPr>
              <w:tabs>
                <w:tab w:val="left" w:leader="dot" w:pos="9072"/>
                <w:tab w:val="left" w:leader="dot" w:pos="16443"/>
              </w:tabs>
              <w:spacing w:before="80"/>
              <w:jc w:val="center"/>
              <w:rPr>
                <w:rFonts w:ascii="Cambria" w:hAnsi="Cambria"/>
                <w:sz w:val="22"/>
                <w:szCs w:val="22"/>
              </w:rPr>
            </w:pPr>
          </w:p>
        </w:tc>
        <w:tc>
          <w:tcPr>
            <w:tcW w:w="1692" w:type="pct"/>
          </w:tcPr>
          <w:p w14:paraId="62EB3247" w14:textId="77777777" w:rsidR="002F0758" w:rsidRPr="003A1C6F" w:rsidRDefault="002F0758" w:rsidP="0053695F">
            <w:pPr>
              <w:tabs>
                <w:tab w:val="left" w:leader="dot" w:pos="9072"/>
                <w:tab w:val="left" w:leader="dot" w:pos="16443"/>
              </w:tabs>
              <w:spacing w:before="80"/>
              <w:rPr>
                <w:rFonts w:ascii="Cambria" w:hAnsi="Cambria"/>
                <w:sz w:val="22"/>
                <w:szCs w:val="22"/>
              </w:rPr>
            </w:pPr>
            <w:r w:rsidRPr="003A1C6F">
              <w:rPr>
                <w:rFonts w:ascii="Cambria" w:hAnsi="Cambria"/>
                <w:sz w:val="22"/>
                <w:szCs w:val="22"/>
              </w:rPr>
              <w:t>foglalkoztatási jogviszony</w:t>
            </w:r>
          </w:p>
        </w:tc>
        <w:tc>
          <w:tcPr>
            <w:tcW w:w="3020" w:type="pct"/>
          </w:tcPr>
          <w:p w14:paraId="73F4B8B6" w14:textId="77777777" w:rsidR="002F0758" w:rsidRPr="003A1C6F" w:rsidRDefault="002F0758" w:rsidP="0053695F">
            <w:pPr>
              <w:tabs>
                <w:tab w:val="left" w:leader="dot" w:pos="9072"/>
                <w:tab w:val="left" w:leader="dot" w:pos="16443"/>
              </w:tabs>
              <w:spacing w:before="80"/>
              <w:rPr>
                <w:rFonts w:ascii="Cambria" w:hAnsi="Cambria"/>
                <w:sz w:val="22"/>
                <w:szCs w:val="22"/>
              </w:rPr>
            </w:pPr>
            <w:r w:rsidRPr="003A1C6F">
              <w:rPr>
                <w:rFonts w:ascii="Cambria" w:hAnsi="Cambria"/>
                <w:sz w:val="22"/>
                <w:szCs w:val="22"/>
              </w:rPr>
              <w:t>jogviszonyt szabályozó jogszabály</w:t>
            </w:r>
          </w:p>
        </w:tc>
      </w:tr>
      <w:tr w:rsidR="002F0758" w:rsidRPr="003A1C6F" w14:paraId="75C414DE" w14:textId="77777777" w:rsidTr="0053695F">
        <w:tc>
          <w:tcPr>
            <w:tcW w:w="288" w:type="pct"/>
            <w:vAlign w:val="center"/>
          </w:tcPr>
          <w:p w14:paraId="7343144A" w14:textId="77777777" w:rsidR="002F0758" w:rsidRPr="003A1C6F" w:rsidRDefault="002F0758" w:rsidP="0053695F">
            <w:pPr>
              <w:tabs>
                <w:tab w:val="left" w:leader="dot" w:pos="9072"/>
                <w:tab w:val="left" w:leader="dot" w:pos="16443"/>
              </w:tabs>
              <w:spacing w:before="80"/>
              <w:jc w:val="center"/>
              <w:rPr>
                <w:rFonts w:ascii="Cambria" w:hAnsi="Cambria"/>
                <w:sz w:val="22"/>
                <w:szCs w:val="22"/>
              </w:rPr>
            </w:pPr>
            <w:r w:rsidRPr="003A1C6F">
              <w:rPr>
                <w:rFonts w:ascii="Cambria" w:hAnsi="Cambria"/>
                <w:sz w:val="22"/>
                <w:szCs w:val="22"/>
              </w:rPr>
              <w:lastRenderedPageBreak/>
              <w:t>1</w:t>
            </w:r>
          </w:p>
        </w:tc>
        <w:tc>
          <w:tcPr>
            <w:tcW w:w="1692" w:type="pct"/>
          </w:tcPr>
          <w:p w14:paraId="6F6E3FBC" w14:textId="77777777" w:rsidR="002F0758" w:rsidRPr="003A1C6F" w:rsidRDefault="002F0758" w:rsidP="0053695F">
            <w:pPr>
              <w:tabs>
                <w:tab w:val="left" w:leader="dot" w:pos="9072"/>
                <w:tab w:val="left" w:leader="dot" w:pos="16443"/>
              </w:tabs>
              <w:spacing w:before="80"/>
              <w:rPr>
                <w:rFonts w:ascii="Cambria" w:hAnsi="Cambria"/>
                <w:sz w:val="22"/>
                <w:szCs w:val="22"/>
              </w:rPr>
            </w:pPr>
            <w:r w:rsidRPr="003A1C6F">
              <w:rPr>
                <w:rFonts w:ascii="Cambria" w:hAnsi="Cambria"/>
                <w:sz w:val="22"/>
                <w:szCs w:val="22"/>
              </w:rPr>
              <w:t>közalkalmazotti jogviszony</w:t>
            </w:r>
          </w:p>
        </w:tc>
        <w:tc>
          <w:tcPr>
            <w:tcW w:w="3020" w:type="pct"/>
          </w:tcPr>
          <w:p w14:paraId="738FFC04" w14:textId="77777777" w:rsidR="002F0758" w:rsidRPr="003A1C6F" w:rsidRDefault="002F0758" w:rsidP="0053695F">
            <w:pPr>
              <w:tabs>
                <w:tab w:val="left" w:leader="dot" w:pos="9072"/>
                <w:tab w:val="left" w:leader="dot" w:pos="16443"/>
              </w:tabs>
              <w:spacing w:before="80"/>
              <w:rPr>
                <w:rFonts w:ascii="Cambria" w:hAnsi="Cambria"/>
                <w:sz w:val="22"/>
                <w:szCs w:val="22"/>
              </w:rPr>
            </w:pPr>
            <w:r w:rsidRPr="003A1C6F">
              <w:rPr>
                <w:rFonts w:ascii="Cambria" w:hAnsi="Cambria"/>
                <w:sz w:val="22"/>
                <w:szCs w:val="22"/>
              </w:rPr>
              <w:t>A közalkalmazottak jogállásáról szóló 1992. évi XXXIII. törvény</w:t>
            </w:r>
          </w:p>
        </w:tc>
      </w:tr>
      <w:tr w:rsidR="002F0758" w:rsidRPr="003A1C6F" w14:paraId="1E76CC3E" w14:textId="77777777" w:rsidTr="0053695F">
        <w:tc>
          <w:tcPr>
            <w:tcW w:w="288" w:type="pct"/>
            <w:vAlign w:val="center"/>
          </w:tcPr>
          <w:p w14:paraId="7E618CBE" w14:textId="77777777" w:rsidR="002F0758" w:rsidRPr="003A1C6F" w:rsidRDefault="002F0758" w:rsidP="0053695F">
            <w:pPr>
              <w:tabs>
                <w:tab w:val="left" w:leader="dot" w:pos="9072"/>
                <w:tab w:val="left" w:leader="dot" w:pos="16443"/>
              </w:tabs>
              <w:spacing w:before="80"/>
              <w:jc w:val="center"/>
              <w:rPr>
                <w:rFonts w:ascii="Cambria" w:hAnsi="Cambria"/>
                <w:sz w:val="22"/>
                <w:szCs w:val="22"/>
              </w:rPr>
            </w:pPr>
            <w:r w:rsidRPr="003A1C6F">
              <w:rPr>
                <w:rFonts w:ascii="Cambria" w:hAnsi="Cambria"/>
                <w:sz w:val="22"/>
                <w:szCs w:val="22"/>
              </w:rPr>
              <w:t>2</w:t>
            </w:r>
          </w:p>
        </w:tc>
        <w:tc>
          <w:tcPr>
            <w:tcW w:w="1692" w:type="pct"/>
          </w:tcPr>
          <w:p w14:paraId="7F615E37" w14:textId="77777777" w:rsidR="002F0758" w:rsidRPr="003A1C6F" w:rsidRDefault="002F0758" w:rsidP="0053695F">
            <w:pPr>
              <w:tabs>
                <w:tab w:val="left" w:leader="dot" w:pos="9072"/>
                <w:tab w:val="left" w:leader="dot" w:pos="16443"/>
              </w:tabs>
              <w:spacing w:before="80"/>
              <w:rPr>
                <w:rFonts w:ascii="Cambria" w:hAnsi="Cambria"/>
                <w:sz w:val="22"/>
                <w:szCs w:val="22"/>
              </w:rPr>
            </w:pPr>
            <w:r w:rsidRPr="003A1C6F">
              <w:rPr>
                <w:rFonts w:ascii="Cambria" w:hAnsi="Cambria"/>
                <w:sz w:val="22"/>
                <w:szCs w:val="22"/>
              </w:rPr>
              <w:t>munkaviszony</w:t>
            </w:r>
          </w:p>
        </w:tc>
        <w:tc>
          <w:tcPr>
            <w:tcW w:w="3020" w:type="pct"/>
          </w:tcPr>
          <w:p w14:paraId="5568544C" w14:textId="77777777" w:rsidR="002F0758" w:rsidRPr="003A1C6F" w:rsidRDefault="002F0758" w:rsidP="0053695F">
            <w:pPr>
              <w:tabs>
                <w:tab w:val="left" w:leader="dot" w:pos="9072"/>
                <w:tab w:val="left" w:leader="dot" w:pos="16443"/>
              </w:tabs>
              <w:spacing w:before="80"/>
              <w:rPr>
                <w:rFonts w:ascii="Cambria" w:hAnsi="Cambria"/>
                <w:sz w:val="22"/>
                <w:szCs w:val="22"/>
              </w:rPr>
            </w:pPr>
            <w:r w:rsidRPr="003A1C6F">
              <w:rPr>
                <w:rFonts w:ascii="Cambria" w:hAnsi="Cambria"/>
                <w:sz w:val="22"/>
                <w:szCs w:val="22"/>
              </w:rPr>
              <w:t>Munka Törvénykönyvéről szóló 2012. évi I. törvény</w:t>
            </w:r>
          </w:p>
        </w:tc>
      </w:tr>
      <w:tr w:rsidR="002F0758" w:rsidRPr="003A1C6F" w14:paraId="3176A7B9" w14:textId="77777777" w:rsidTr="0053695F">
        <w:tc>
          <w:tcPr>
            <w:tcW w:w="288" w:type="pct"/>
            <w:vAlign w:val="center"/>
          </w:tcPr>
          <w:p w14:paraId="4E8617D3" w14:textId="77777777" w:rsidR="002F0758" w:rsidRPr="003A1C6F" w:rsidRDefault="002F0758" w:rsidP="0053695F">
            <w:pPr>
              <w:tabs>
                <w:tab w:val="left" w:leader="dot" w:pos="9072"/>
                <w:tab w:val="left" w:leader="dot" w:pos="16443"/>
              </w:tabs>
              <w:spacing w:before="80"/>
              <w:jc w:val="center"/>
              <w:rPr>
                <w:rFonts w:ascii="Cambria" w:hAnsi="Cambria"/>
                <w:sz w:val="22"/>
                <w:szCs w:val="22"/>
              </w:rPr>
            </w:pPr>
            <w:r w:rsidRPr="003A1C6F">
              <w:rPr>
                <w:rFonts w:ascii="Cambria" w:hAnsi="Cambria"/>
                <w:sz w:val="22"/>
                <w:szCs w:val="22"/>
              </w:rPr>
              <w:t>3</w:t>
            </w:r>
          </w:p>
        </w:tc>
        <w:tc>
          <w:tcPr>
            <w:tcW w:w="1692" w:type="pct"/>
          </w:tcPr>
          <w:p w14:paraId="094CE76D" w14:textId="77777777" w:rsidR="002F0758" w:rsidRPr="003A1C6F" w:rsidRDefault="002F0758" w:rsidP="0053695F">
            <w:pPr>
              <w:tabs>
                <w:tab w:val="left" w:leader="dot" w:pos="9072"/>
                <w:tab w:val="left" w:leader="dot" w:pos="16443"/>
              </w:tabs>
              <w:spacing w:before="80"/>
              <w:rPr>
                <w:rFonts w:ascii="Cambria" w:hAnsi="Cambria"/>
                <w:sz w:val="22"/>
                <w:szCs w:val="22"/>
              </w:rPr>
            </w:pPr>
            <w:r w:rsidRPr="003A1C6F">
              <w:rPr>
                <w:rFonts w:ascii="Cambria" w:hAnsi="Cambria"/>
                <w:sz w:val="22"/>
                <w:szCs w:val="22"/>
              </w:rPr>
              <w:t>megbízási jogviszony</w:t>
            </w:r>
          </w:p>
        </w:tc>
        <w:tc>
          <w:tcPr>
            <w:tcW w:w="3020" w:type="pct"/>
          </w:tcPr>
          <w:p w14:paraId="6656F80B" w14:textId="77777777" w:rsidR="002F0758" w:rsidRPr="003A1C6F" w:rsidRDefault="002F0758" w:rsidP="0053695F">
            <w:pPr>
              <w:tabs>
                <w:tab w:val="left" w:leader="dot" w:pos="9072"/>
                <w:tab w:val="left" w:leader="dot" w:pos="16443"/>
              </w:tabs>
              <w:spacing w:before="80"/>
              <w:rPr>
                <w:rFonts w:ascii="Cambria" w:hAnsi="Cambria"/>
                <w:sz w:val="22"/>
                <w:szCs w:val="22"/>
              </w:rPr>
            </w:pPr>
            <w:r w:rsidRPr="003A1C6F">
              <w:rPr>
                <w:rFonts w:ascii="Cambria" w:hAnsi="Cambria"/>
                <w:sz w:val="22"/>
                <w:szCs w:val="22"/>
              </w:rPr>
              <w:t>Polgári törvénykönyvről szóló 2013. évi V. törvény</w:t>
            </w:r>
          </w:p>
        </w:tc>
      </w:tr>
    </w:tbl>
    <w:p w14:paraId="300D2300" w14:textId="77777777" w:rsidR="002F0758" w:rsidRPr="003A1C6F" w:rsidRDefault="002F0758" w:rsidP="002F0758">
      <w:pPr>
        <w:rPr>
          <w:rFonts w:ascii="Cambria" w:hAnsi="Cambria" w:cs="Arial"/>
          <w:color w:val="000000" w:themeColor="text1"/>
          <w:sz w:val="22"/>
          <w:szCs w:val="22"/>
        </w:rPr>
      </w:pPr>
    </w:p>
    <w:p w14:paraId="030472B9" w14:textId="7236932F" w:rsidR="002F0758" w:rsidRDefault="002F0758" w:rsidP="002F0758">
      <w:pPr>
        <w:rPr>
          <w:rFonts w:ascii="Cambria" w:hAnsi="Cambria" w:cs="Arial"/>
          <w:color w:val="000000" w:themeColor="text1"/>
          <w:sz w:val="22"/>
          <w:szCs w:val="22"/>
        </w:rPr>
      </w:pPr>
    </w:p>
    <w:p w14:paraId="32B968B0" w14:textId="0DF1F019" w:rsidR="00EA3BF9" w:rsidRDefault="00EA3BF9" w:rsidP="002F0758">
      <w:pPr>
        <w:rPr>
          <w:rFonts w:ascii="Cambria" w:hAnsi="Cambria" w:cs="Arial"/>
          <w:color w:val="000000" w:themeColor="text1"/>
          <w:sz w:val="22"/>
          <w:szCs w:val="22"/>
        </w:rPr>
      </w:pPr>
    </w:p>
    <w:p w14:paraId="15949F7D" w14:textId="01B73EED" w:rsidR="00EA3BF9" w:rsidRDefault="00EA3BF9" w:rsidP="002F0758">
      <w:pPr>
        <w:rPr>
          <w:rFonts w:ascii="Cambria" w:hAnsi="Cambria" w:cs="Arial"/>
          <w:color w:val="000000" w:themeColor="text1"/>
          <w:sz w:val="22"/>
          <w:szCs w:val="22"/>
        </w:rPr>
      </w:pPr>
    </w:p>
    <w:p w14:paraId="7DB22751" w14:textId="77777777" w:rsidR="00EA3BF9" w:rsidRPr="003A1C6F" w:rsidRDefault="00EA3BF9" w:rsidP="002F0758">
      <w:pPr>
        <w:rPr>
          <w:rFonts w:ascii="Cambria" w:hAnsi="Cambria" w:cs="Arial"/>
          <w:color w:val="000000" w:themeColor="text1"/>
          <w:sz w:val="22"/>
          <w:szCs w:val="22"/>
        </w:rPr>
      </w:pPr>
    </w:p>
    <w:p w14:paraId="5CB1CDC4" w14:textId="77777777" w:rsidR="002F0758" w:rsidRPr="003A1C6F" w:rsidRDefault="002F0758" w:rsidP="002F0758">
      <w:pPr>
        <w:rPr>
          <w:rFonts w:ascii="Cambria" w:hAnsi="Cambria" w:cs="Arial"/>
          <w:color w:val="000000" w:themeColor="text1"/>
          <w:sz w:val="22"/>
          <w:szCs w:val="22"/>
        </w:rPr>
      </w:pPr>
    </w:p>
    <w:p w14:paraId="2C2FB8A4" w14:textId="77777777" w:rsidR="002F0758" w:rsidRPr="003A1C6F" w:rsidRDefault="002F0758" w:rsidP="002F0758">
      <w:pPr>
        <w:pBdr>
          <w:top w:val="single" w:sz="4" w:space="1" w:color="auto"/>
        </w:pBdr>
        <w:tabs>
          <w:tab w:val="left" w:leader="dot" w:pos="9072"/>
          <w:tab w:val="left" w:leader="dot" w:pos="16443"/>
        </w:tabs>
        <w:ind w:left="5103"/>
        <w:jc w:val="center"/>
        <w:rPr>
          <w:rFonts w:ascii="Cambria" w:hAnsi="Cambria"/>
          <w:sz w:val="22"/>
          <w:szCs w:val="22"/>
        </w:rPr>
      </w:pPr>
    </w:p>
    <w:p w14:paraId="19F1DC18" w14:textId="77777777" w:rsidR="007F4EAC" w:rsidRDefault="007F4EAC"/>
    <w:sectPr w:rsidR="007F4EAC">
      <w:pgSz w:w="11906" w:h="16838"/>
      <w:pgMar w:top="1417" w:right="1417" w:bottom="1417" w:left="1417" w:header="708" w:footer="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F82C32" w14:textId="77777777" w:rsidR="00CD49F9" w:rsidRDefault="00CD49F9">
      <w:pPr>
        <w:spacing w:line="240" w:lineRule="auto"/>
      </w:pPr>
      <w:r>
        <w:separator/>
      </w:r>
    </w:p>
  </w:endnote>
  <w:endnote w:type="continuationSeparator" w:id="0">
    <w:p w14:paraId="06B042E9" w14:textId="77777777" w:rsidR="00CD49F9" w:rsidRDefault="00CD49F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imes">
    <w:altName w:val="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373897" w14:textId="77777777" w:rsidR="00CD49F9" w:rsidRDefault="00CD49F9">
      <w:pPr>
        <w:spacing w:line="240" w:lineRule="auto"/>
      </w:pPr>
      <w:r>
        <w:separator/>
      </w:r>
    </w:p>
  </w:footnote>
  <w:footnote w:type="continuationSeparator" w:id="0">
    <w:p w14:paraId="34D22DC9" w14:textId="77777777" w:rsidR="00CD49F9" w:rsidRDefault="00CD49F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E00B8"/>
    <w:multiLevelType w:val="multilevel"/>
    <w:tmpl w:val="56CADA68"/>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270239786">
    <w:abstractNumId w:val="0"/>
  </w:num>
  <w:num w:numId="2" w16cid:durableId="14951497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758"/>
    <w:rsid w:val="000843FA"/>
    <w:rsid w:val="000E17C8"/>
    <w:rsid w:val="000F3A05"/>
    <w:rsid w:val="001C3C69"/>
    <w:rsid w:val="00217C4E"/>
    <w:rsid w:val="002F0758"/>
    <w:rsid w:val="003912B4"/>
    <w:rsid w:val="004868B0"/>
    <w:rsid w:val="005506C5"/>
    <w:rsid w:val="006D278A"/>
    <w:rsid w:val="00762B77"/>
    <w:rsid w:val="007F4EAC"/>
    <w:rsid w:val="0086233A"/>
    <w:rsid w:val="00873519"/>
    <w:rsid w:val="00A57054"/>
    <w:rsid w:val="00C57D98"/>
    <w:rsid w:val="00CD49F9"/>
    <w:rsid w:val="00DD4008"/>
    <w:rsid w:val="00EA3BF9"/>
    <w:rsid w:val="00F022C8"/>
    <w:rsid w:val="00FE6558"/>
    <w:rsid w:val="00FE6DA9"/>
    <w:rsid w:val="00FF14C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3B56C"/>
  <w15:chartTrackingRefBased/>
  <w15:docId w15:val="{89225353-FF1F-4682-8B6D-89EA0BAF1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2F0758"/>
    <w:pPr>
      <w:widowControl w:val="0"/>
      <w:suppressAutoHyphens/>
      <w:spacing w:after="0" w:line="100" w:lineRule="atLeast"/>
    </w:pPr>
    <w:rPr>
      <w:rFonts w:ascii="Times New Roman" w:eastAsia="Times New Roman" w:hAnsi="Times New Roman" w:cs="Times New Roman"/>
      <w:sz w:val="24"/>
      <w:szCs w:val="24"/>
      <w:lang w:eastAsia="ar-SA"/>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qFormat/>
    <w:rsid w:val="002F0758"/>
    <w:pPr>
      <w:ind w:left="720"/>
      <w:contextualSpacing/>
    </w:pPr>
  </w:style>
  <w:style w:type="paragraph" w:styleId="lfej">
    <w:name w:val="header"/>
    <w:basedOn w:val="Norml"/>
    <w:link w:val="lfejChar"/>
    <w:rsid w:val="002F0758"/>
    <w:pPr>
      <w:tabs>
        <w:tab w:val="center" w:pos="4536"/>
        <w:tab w:val="right" w:pos="9072"/>
      </w:tabs>
    </w:pPr>
  </w:style>
  <w:style w:type="character" w:customStyle="1" w:styleId="lfejChar">
    <w:name w:val="Élőfej Char"/>
    <w:basedOn w:val="Bekezdsalapbettpusa"/>
    <w:link w:val="lfej"/>
    <w:rsid w:val="002F0758"/>
    <w:rPr>
      <w:rFonts w:ascii="Times New Roman" w:eastAsia="Times New Roman" w:hAnsi="Times New Roman" w:cs="Times New Roman"/>
      <w:sz w:val="24"/>
      <w:szCs w:val="24"/>
      <w:lang w:eastAsia="ar-SA"/>
    </w:rPr>
  </w:style>
  <w:style w:type="table" w:styleId="Rcsostblzat">
    <w:name w:val="Table Grid"/>
    <w:basedOn w:val="Normltblzat"/>
    <w:uiPriority w:val="59"/>
    <w:rsid w:val="002F0758"/>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lb">
    <w:name w:val="footer"/>
    <w:basedOn w:val="Norml"/>
    <w:link w:val="llbChar"/>
    <w:uiPriority w:val="99"/>
    <w:unhideWhenUsed/>
    <w:rsid w:val="00EA3BF9"/>
    <w:pPr>
      <w:tabs>
        <w:tab w:val="center" w:pos="4536"/>
        <w:tab w:val="right" w:pos="9072"/>
      </w:tabs>
      <w:spacing w:line="240" w:lineRule="auto"/>
    </w:pPr>
  </w:style>
  <w:style w:type="character" w:customStyle="1" w:styleId="llbChar">
    <w:name w:val="Élőláb Char"/>
    <w:basedOn w:val="Bekezdsalapbettpusa"/>
    <w:link w:val="llb"/>
    <w:uiPriority w:val="99"/>
    <w:rsid w:val="00EA3BF9"/>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723</Words>
  <Characters>4995</Characters>
  <Application>Microsoft Office Word</Application>
  <DocSecurity>0</DocSecurity>
  <Lines>41</Lines>
  <Paragraphs>11</Paragraphs>
  <ScaleCrop>false</ScaleCrop>
  <Company/>
  <LinksUpToDate>false</LinksUpToDate>
  <CharactersWithSpaces>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pisiak_zsuzsa</dc:creator>
  <cp:keywords/>
  <dc:description/>
  <cp:lastModifiedBy>Nikoletta Palkó</cp:lastModifiedBy>
  <cp:revision>6</cp:revision>
  <cp:lastPrinted>2023-07-18T08:59:00Z</cp:lastPrinted>
  <dcterms:created xsi:type="dcterms:W3CDTF">2023-06-21T14:18:00Z</dcterms:created>
  <dcterms:modified xsi:type="dcterms:W3CDTF">2023-07-24T08:56:00Z</dcterms:modified>
</cp:coreProperties>
</file>